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DE6" w:rsidRDefault="001640C9">
      <w:pPr>
        <w:jc w:val="center"/>
        <w:rPr>
          <w:b/>
          <w:sz w:val="20"/>
          <w:szCs w:val="20"/>
        </w:rPr>
      </w:pPr>
      <w:r w:rsidRPr="00E86EFD">
        <w:rPr>
          <w:b/>
          <w:sz w:val="20"/>
          <w:szCs w:val="20"/>
        </w:rPr>
        <w:t>СИЛЛАБУС</w:t>
      </w:r>
    </w:p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</w:t>
      </w:r>
      <w:r w:rsidR="00D36DBD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-202</w:t>
      </w:r>
      <w:r w:rsidR="00D36DBD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уч. год</w:t>
      </w:r>
    </w:p>
    <w:p w:rsidR="00594DE6" w:rsidRDefault="001640C9">
      <w:pPr>
        <w:jc w:val="center"/>
        <w:rPr>
          <w:b/>
          <w:sz w:val="20"/>
          <w:szCs w:val="20"/>
        </w:rPr>
      </w:pPr>
      <w:r w:rsidRPr="00E86EFD">
        <w:rPr>
          <w:b/>
          <w:sz w:val="20"/>
          <w:szCs w:val="20"/>
        </w:rPr>
        <w:t>по образовательной программе</w:t>
      </w:r>
      <w:r w:rsidR="00E86EFD" w:rsidRPr="00E86EFD">
        <w:t xml:space="preserve"> </w:t>
      </w:r>
      <w:r w:rsidR="00E86EFD" w:rsidRPr="007A2B03">
        <w:rPr>
          <w:spacing w:val="-5"/>
        </w:rPr>
        <w:t xml:space="preserve"> </w:t>
      </w:r>
      <w:r w:rsidR="00E86EFD" w:rsidRPr="00E86EFD">
        <w:rPr>
          <w:sz w:val="20"/>
          <w:szCs w:val="20"/>
        </w:rPr>
        <w:t>«Информатика»</w:t>
      </w:r>
      <w:r w:rsidR="00E86EFD">
        <w:rPr>
          <w:b/>
          <w:sz w:val="20"/>
          <w:szCs w:val="20"/>
        </w:rPr>
        <w:t xml:space="preserve"> </w:t>
      </w:r>
    </w:p>
    <w:p w:rsidR="00594DE6" w:rsidRDefault="00594DE6">
      <w:pPr>
        <w:jc w:val="center"/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</w:t>
            </w:r>
          </w:p>
          <w:p w:rsidR="00F10360" w:rsidRDefault="00F10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="001640C9">
              <w:rPr>
                <w:b/>
                <w:sz w:val="20"/>
                <w:szCs w:val="20"/>
              </w:rPr>
              <w:t>исци</w:t>
            </w:r>
            <w:r>
              <w:rPr>
                <w:b/>
                <w:sz w:val="20"/>
                <w:szCs w:val="20"/>
              </w:rPr>
              <w:t>-</w:t>
            </w:r>
          </w:p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плины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B4684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 w:rsidR="002B4684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D930B7" w:rsidRDefault="00D930B7">
            <w:pPr>
              <w:jc w:val="center"/>
              <w:rPr>
                <w:sz w:val="20"/>
                <w:szCs w:val="20"/>
                <w:lang w:val="en-US"/>
              </w:rPr>
            </w:pPr>
            <w:r w:rsidRPr="00D930B7">
              <w:rPr>
                <w:sz w:val="20"/>
                <w:szCs w:val="20"/>
                <w:lang w:val="en-US"/>
              </w:rPr>
              <w:t>SPVOS 6308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E86EFD" w:rsidRDefault="00E86EFD" w:rsidP="00E86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и применение виртуальных образовательных систем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D93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E86EFD" w:rsidRDefault="00D930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E86EFD" w:rsidRDefault="00D930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E86EFD" w:rsidRDefault="00E86EF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E86EFD" w:rsidRDefault="00F172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594DE6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:rsidTr="00C00B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2B4684" w:rsidTr="00C00B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F17245" w:rsidRDefault="00F17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17245">
              <w:rPr>
                <w:sz w:val="20"/>
                <w:szCs w:val="20"/>
              </w:rPr>
              <w:t>Традиционная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F17245" w:rsidRDefault="00F17245">
            <w:pPr>
              <w:rPr>
                <w:sz w:val="20"/>
                <w:szCs w:val="20"/>
              </w:rPr>
            </w:pPr>
            <w:r w:rsidRPr="00F17245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F17245" w:rsidRDefault="00F17245">
            <w:pPr>
              <w:jc w:val="center"/>
              <w:rPr>
                <w:sz w:val="20"/>
                <w:szCs w:val="20"/>
              </w:rPr>
            </w:pPr>
            <w:r w:rsidRPr="00F17245">
              <w:rPr>
                <w:sz w:val="20"/>
                <w:szCs w:val="20"/>
              </w:rPr>
              <w:t>Проблемно</w:t>
            </w:r>
            <w:r>
              <w:rPr>
                <w:sz w:val="20"/>
                <w:szCs w:val="20"/>
                <w:lang w:val="en-US"/>
              </w:rPr>
              <w:t>-</w:t>
            </w:r>
            <w:r w:rsidRPr="00F17245">
              <w:rPr>
                <w:sz w:val="20"/>
                <w:szCs w:val="20"/>
              </w:rPr>
              <w:t>аналитический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F17245" w:rsidRDefault="00F17245">
            <w:pPr>
              <w:jc w:val="center"/>
              <w:rPr>
                <w:sz w:val="20"/>
                <w:szCs w:val="20"/>
              </w:rPr>
            </w:pPr>
            <w:r w:rsidRPr="00F17245">
              <w:rPr>
                <w:sz w:val="20"/>
                <w:szCs w:val="20"/>
              </w:rPr>
              <w:t>Решение задач, ситуационные зад</w:t>
            </w:r>
            <w:r w:rsidRPr="00F17245">
              <w:rPr>
                <w:sz w:val="20"/>
                <w:szCs w:val="20"/>
                <w:lang w:val="kk-KZ"/>
              </w:rPr>
              <w:t>а</w:t>
            </w:r>
            <w:r w:rsidRPr="00F17245">
              <w:rPr>
                <w:sz w:val="20"/>
                <w:szCs w:val="20"/>
              </w:rPr>
              <w:t>чи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6158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Устно</w:t>
            </w:r>
          </w:p>
        </w:tc>
      </w:tr>
      <w:tr w:rsidR="00594DE6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 w:rsidR="007A26C4">
              <w:rPr>
                <w:b/>
                <w:sz w:val="20"/>
                <w:szCs w:val="20"/>
                <w:lang w:val="kk-KZ"/>
              </w:rPr>
              <w:t xml:space="preserve"> -</w:t>
            </w:r>
            <w:r w:rsidR="00F10360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E86EFD" w:rsidRDefault="00E86EF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Даркенбаев Даурен Кадырович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</w:tr>
      <w:tr w:rsidR="00594DE6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A26C4" w:rsidRDefault="001640C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E86EFD" w:rsidRDefault="00E86E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dauren.kadyrovich@gmail.com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94DE6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A26C4" w:rsidRDefault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E86EFD" w:rsidRDefault="00E86E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87012591891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594DE6" w:rsidTr="007A26C4">
        <w:tc>
          <w:tcPr>
            <w:tcW w:w="2127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 w:rsidR="00AC0B9C"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 каждый РО не менее </w:t>
            </w:r>
            <w:r w:rsidRPr="00CF26E9">
              <w:rPr>
                <w:color w:val="000000" w:themeColor="text1"/>
                <w:sz w:val="20"/>
                <w:szCs w:val="20"/>
              </w:rPr>
              <w:t xml:space="preserve">2-х </w:t>
            </w:r>
            <w:r>
              <w:rPr>
                <w:sz w:val="20"/>
                <w:szCs w:val="20"/>
              </w:rPr>
              <w:t>индикаторов)</w:t>
            </w:r>
          </w:p>
        </w:tc>
      </w:tr>
      <w:tr w:rsidR="005E7456" w:rsidTr="007A26C4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:rsidR="005E7456" w:rsidRPr="00D930B7" w:rsidRDefault="00F17245">
            <w:pPr>
              <w:jc w:val="both"/>
              <w:rPr>
                <w:sz w:val="20"/>
                <w:szCs w:val="20"/>
              </w:rPr>
            </w:pPr>
            <w:r w:rsidRPr="00D930B7">
              <w:rPr>
                <w:sz w:val="20"/>
                <w:szCs w:val="20"/>
              </w:rPr>
              <w:t>Создание системы виртуального образования и умение ее эффективно использовать. Совершенствование методов виртуального обучения</w:t>
            </w:r>
            <w:r w:rsidR="00D930B7" w:rsidRPr="00D930B7">
              <w:rPr>
                <w:sz w:val="20"/>
                <w:szCs w:val="20"/>
              </w:rPr>
              <w:t>.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B47334" w:rsidRDefault="005E7456">
            <w:pP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</w:t>
            </w:r>
            <w:r w:rsidR="00B47334">
              <w:rPr>
                <w:color w:val="000000"/>
                <w:sz w:val="20"/>
                <w:szCs w:val="20"/>
              </w:rPr>
              <w:t xml:space="preserve"> </w:t>
            </w:r>
            <w:r w:rsidR="00E86EFD" w:rsidRPr="00E86EFD">
              <w:rPr>
                <w:color w:val="000000"/>
                <w:sz w:val="20"/>
                <w:szCs w:val="20"/>
              </w:rPr>
              <w:t>Формирует основные понятия о системе виртуального образования.</w:t>
            </w:r>
          </w:p>
          <w:p w:rsidR="00A46B07" w:rsidRPr="005E7456" w:rsidRDefault="00A46B07" w:rsidP="00813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563156" w:rsidRDefault="005E7456">
            <w:pPr>
              <w:jc w:val="both"/>
              <w:rPr>
                <w:sz w:val="20"/>
                <w:szCs w:val="20"/>
              </w:rPr>
            </w:pPr>
            <w:r w:rsidRPr="00563156">
              <w:rPr>
                <w:sz w:val="20"/>
                <w:szCs w:val="20"/>
              </w:rPr>
              <w:t>1.1</w:t>
            </w:r>
            <w:r w:rsidR="00D712C5" w:rsidRPr="00563156">
              <w:rPr>
                <w:sz w:val="20"/>
                <w:szCs w:val="20"/>
              </w:rPr>
              <w:t xml:space="preserve"> </w:t>
            </w:r>
            <w:r w:rsidR="00563156">
              <w:rPr>
                <w:sz w:val="20"/>
                <w:szCs w:val="20"/>
              </w:rPr>
              <w:t>С</w:t>
            </w:r>
            <w:r w:rsidR="00D712C5" w:rsidRPr="00563156">
              <w:rPr>
                <w:sz w:val="20"/>
                <w:szCs w:val="20"/>
              </w:rPr>
              <w:t>формировать представления об основных понятиях и различиях виртуальной и дополненной реальности;</w:t>
            </w:r>
          </w:p>
        </w:tc>
      </w:tr>
      <w:tr w:rsidR="005E7456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563156" w:rsidRDefault="005E7456">
            <w:pPr>
              <w:jc w:val="both"/>
              <w:rPr>
                <w:sz w:val="20"/>
                <w:szCs w:val="20"/>
              </w:rPr>
            </w:pPr>
            <w:r w:rsidRPr="00563156">
              <w:rPr>
                <w:sz w:val="20"/>
                <w:szCs w:val="20"/>
              </w:rPr>
              <w:t>1.2</w:t>
            </w:r>
            <w:r w:rsidR="00D712C5" w:rsidRPr="00563156">
              <w:rPr>
                <w:sz w:val="20"/>
                <w:szCs w:val="20"/>
              </w:rPr>
              <w:t xml:space="preserve"> </w:t>
            </w:r>
            <w:r w:rsidR="00563156">
              <w:rPr>
                <w:sz w:val="20"/>
                <w:szCs w:val="20"/>
              </w:rPr>
              <w:t>С</w:t>
            </w:r>
            <w:r w:rsidR="00D712C5" w:rsidRPr="00563156">
              <w:rPr>
                <w:sz w:val="20"/>
                <w:szCs w:val="20"/>
              </w:rPr>
              <w:t>оздать представления о специфике технологий AR и VR, её преимуществах и недостатках;</w:t>
            </w:r>
          </w:p>
        </w:tc>
      </w:tr>
      <w:tr w:rsidR="005E7456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563156" w:rsidRDefault="005E7456">
            <w:pPr>
              <w:jc w:val="both"/>
              <w:rPr>
                <w:sz w:val="20"/>
                <w:szCs w:val="20"/>
              </w:rPr>
            </w:pPr>
            <w:r w:rsidRPr="00563156">
              <w:rPr>
                <w:sz w:val="20"/>
                <w:szCs w:val="20"/>
              </w:rPr>
              <w:t>1.3</w:t>
            </w:r>
            <w:r w:rsidR="00D712C5" w:rsidRPr="00563156">
              <w:rPr>
                <w:sz w:val="20"/>
                <w:szCs w:val="20"/>
              </w:rPr>
              <w:t xml:space="preserve"> </w:t>
            </w:r>
            <w:r w:rsidR="00563156">
              <w:rPr>
                <w:sz w:val="20"/>
                <w:szCs w:val="20"/>
              </w:rPr>
              <w:t>С</w:t>
            </w:r>
            <w:r w:rsidR="00D712C5" w:rsidRPr="00563156">
              <w:rPr>
                <w:sz w:val="20"/>
                <w:szCs w:val="20"/>
              </w:rPr>
              <w:t>формировать представления о разнообразии, конструктивных особе</w:t>
            </w:r>
            <w:r w:rsidR="00563156">
              <w:rPr>
                <w:sz w:val="20"/>
                <w:szCs w:val="20"/>
              </w:rPr>
              <w:t xml:space="preserve">нностях и принципах работы VR </w:t>
            </w:r>
            <w:r w:rsidR="00D712C5" w:rsidRPr="00563156">
              <w:rPr>
                <w:sz w:val="20"/>
                <w:szCs w:val="20"/>
              </w:rPr>
              <w:t>устройств;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2.</w:t>
            </w:r>
            <w:r w:rsidR="000B0010">
              <w:t xml:space="preserve"> </w:t>
            </w:r>
            <w:r w:rsidR="000B0010" w:rsidRPr="000B0010">
              <w:rPr>
                <w:sz w:val="20"/>
                <w:szCs w:val="20"/>
              </w:rPr>
              <w:t>Формирует представление о многообразии, особенностях и принципах проектирования;</w:t>
            </w:r>
          </w:p>
        </w:tc>
        <w:tc>
          <w:tcPr>
            <w:tcW w:w="3543" w:type="dxa"/>
            <w:shd w:val="clear" w:color="auto" w:fill="auto"/>
          </w:tcPr>
          <w:p w:rsidR="005E7456" w:rsidRPr="00563156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63156">
              <w:rPr>
                <w:color w:val="000000"/>
                <w:sz w:val="20"/>
                <w:szCs w:val="20"/>
              </w:rPr>
              <w:t>2.1</w:t>
            </w:r>
            <w:r w:rsidR="00D712C5" w:rsidRPr="00563156">
              <w:rPr>
                <w:sz w:val="20"/>
                <w:szCs w:val="20"/>
              </w:rPr>
              <w:t xml:space="preserve"> </w:t>
            </w:r>
            <w:r w:rsidR="00563156">
              <w:rPr>
                <w:sz w:val="20"/>
                <w:szCs w:val="20"/>
              </w:rPr>
              <w:t>И</w:t>
            </w:r>
            <w:r w:rsidR="00D712C5" w:rsidRPr="00563156">
              <w:rPr>
                <w:sz w:val="20"/>
                <w:szCs w:val="20"/>
              </w:rPr>
              <w:t>зучить основные понятия технологии панорамного контента;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563156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63156">
              <w:rPr>
                <w:color w:val="000000"/>
                <w:sz w:val="20"/>
                <w:szCs w:val="20"/>
              </w:rPr>
              <w:t>2.2</w:t>
            </w:r>
            <w:r w:rsidR="00D712C5" w:rsidRPr="00563156">
              <w:rPr>
                <w:sz w:val="20"/>
                <w:szCs w:val="20"/>
              </w:rPr>
              <w:t xml:space="preserve"> </w:t>
            </w:r>
            <w:r w:rsidR="00563156">
              <w:rPr>
                <w:sz w:val="20"/>
                <w:szCs w:val="20"/>
              </w:rPr>
              <w:t>П</w:t>
            </w:r>
            <w:r w:rsidR="00D712C5" w:rsidRPr="00563156">
              <w:rPr>
                <w:sz w:val="20"/>
                <w:szCs w:val="20"/>
              </w:rPr>
              <w:t>ознакомить с культурными и психологическими особенностями использования технологии дополненной и виртуальной реальности;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563156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63156">
              <w:rPr>
                <w:color w:val="000000"/>
                <w:sz w:val="20"/>
                <w:szCs w:val="20"/>
              </w:rPr>
              <w:t>2.3</w:t>
            </w:r>
            <w:r w:rsidR="00D712C5" w:rsidRPr="00563156">
              <w:rPr>
                <w:sz w:val="20"/>
                <w:szCs w:val="20"/>
              </w:rPr>
              <w:t xml:space="preserve"> </w:t>
            </w:r>
            <w:r w:rsidR="00563156">
              <w:rPr>
                <w:sz w:val="20"/>
                <w:szCs w:val="20"/>
              </w:rPr>
              <w:t>С</w:t>
            </w:r>
            <w:r w:rsidR="00D712C5" w:rsidRPr="00563156">
              <w:rPr>
                <w:sz w:val="20"/>
                <w:szCs w:val="20"/>
              </w:rPr>
              <w:t>формировать навыки программирования;</w:t>
            </w:r>
          </w:p>
        </w:tc>
      </w:tr>
      <w:tr w:rsidR="005E7456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3.</w:t>
            </w:r>
            <w:r w:rsidR="000B0010">
              <w:t xml:space="preserve"> </w:t>
            </w:r>
            <w:r w:rsidR="000B0010" w:rsidRPr="000B0010">
              <w:rPr>
                <w:sz w:val="20"/>
                <w:szCs w:val="20"/>
              </w:rPr>
              <w:t>Умение работать со специальным ПО.</w:t>
            </w:r>
          </w:p>
        </w:tc>
        <w:tc>
          <w:tcPr>
            <w:tcW w:w="3543" w:type="dxa"/>
            <w:shd w:val="clear" w:color="auto" w:fill="auto"/>
          </w:tcPr>
          <w:p w:rsidR="005E7456" w:rsidRPr="00563156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63156">
              <w:rPr>
                <w:color w:val="000000"/>
                <w:sz w:val="20"/>
                <w:szCs w:val="20"/>
              </w:rPr>
              <w:t>3.1</w:t>
            </w:r>
            <w:r w:rsidR="00563156" w:rsidRPr="00563156">
              <w:rPr>
                <w:sz w:val="20"/>
                <w:szCs w:val="20"/>
              </w:rPr>
              <w:t xml:space="preserve"> </w:t>
            </w:r>
            <w:r w:rsidR="00563156">
              <w:rPr>
                <w:sz w:val="20"/>
                <w:szCs w:val="20"/>
              </w:rPr>
              <w:t>С</w:t>
            </w:r>
            <w:r w:rsidR="00563156" w:rsidRPr="00563156">
              <w:rPr>
                <w:sz w:val="20"/>
                <w:szCs w:val="20"/>
              </w:rPr>
              <w:t>формировать умения работать с профильным программным обеспечением</w:t>
            </w:r>
          </w:p>
        </w:tc>
      </w:tr>
      <w:tr w:rsidR="005E7456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563156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63156">
              <w:rPr>
                <w:color w:val="000000"/>
                <w:sz w:val="20"/>
                <w:szCs w:val="20"/>
              </w:rPr>
              <w:t>3.2</w:t>
            </w:r>
            <w:r w:rsidR="00563156" w:rsidRPr="00563156">
              <w:rPr>
                <w:sz w:val="20"/>
                <w:szCs w:val="20"/>
              </w:rPr>
              <w:t xml:space="preserve"> </w:t>
            </w:r>
            <w:r w:rsidR="00563156">
              <w:rPr>
                <w:sz w:val="20"/>
                <w:szCs w:val="20"/>
              </w:rPr>
              <w:t>П</w:t>
            </w:r>
            <w:r w:rsidR="00563156" w:rsidRPr="00563156">
              <w:rPr>
                <w:sz w:val="20"/>
                <w:szCs w:val="20"/>
              </w:rPr>
              <w:t>ривить навыки проектной деятельности, в том числе использование инструментов планирования</w:t>
            </w:r>
          </w:p>
        </w:tc>
      </w:tr>
      <w:tr w:rsidR="005E7456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563156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63156">
              <w:rPr>
                <w:color w:val="000000"/>
                <w:sz w:val="20"/>
                <w:szCs w:val="20"/>
              </w:rPr>
              <w:t>3.3</w:t>
            </w:r>
            <w:r w:rsidR="00563156" w:rsidRPr="00563156">
              <w:rPr>
                <w:sz w:val="20"/>
                <w:szCs w:val="20"/>
              </w:rPr>
              <w:t xml:space="preserve"> </w:t>
            </w:r>
            <w:r w:rsidR="00563156">
              <w:rPr>
                <w:sz w:val="20"/>
                <w:szCs w:val="20"/>
              </w:rPr>
              <w:t>С</w:t>
            </w:r>
            <w:r w:rsidR="00563156" w:rsidRPr="00563156">
              <w:rPr>
                <w:sz w:val="20"/>
                <w:szCs w:val="20"/>
              </w:rPr>
              <w:t>формировать интерес к развитию технологий VR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4.</w:t>
            </w:r>
            <w:r w:rsidR="000B0010">
              <w:t xml:space="preserve"> </w:t>
            </w:r>
            <w:r w:rsidR="000B0010" w:rsidRPr="000B0010">
              <w:rPr>
                <w:sz w:val="20"/>
                <w:szCs w:val="20"/>
              </w:rPr>
              <w:t>Развивает логическое мышление и пространственное воображение.</w:t>
            </w:r>
          </w:p>
        </w:tc>
        <w:tc>
          <w:tcPr>
            <w:tcW w:w="3543" w:type="dxa"/>
            <w:shd w:val="clear" w:color="auto" w:fill="auto"/>
          </w:tcPr>
          <w:p w:rsidR="005E7456" w:rsidRPr="00563156" w:rsidRDefault="005E7456">
            <w:pPr>
              <w:jc w:val="both"/>
              <w:rPr>
                <w:sz w:val="20"/>
                <w:szCs w:val="20"/>
              </w:rPr>
            </w:pPr>
            <w:r w:rsidRPr="00563156">
              <w:rPr>
                <w:sz w:val="20"/>
                <w:szCs w:val="20"/>
              </w:rPr>
              <w:t>4.1</w:t>
            </w:r>
            <w:r w:rsidR="00563156" w:rsidRPr="00563156">
              <w:rPr>
                <w:sz w:val="20"/>
                <w:szCs w:val="20"/>
              </w:rPr>
              <w:t xml:space="preserve"> </w:t>
            </w:r>
            <w:r w:rsidR="00563156">
              <w:rPr>
                <w:sz w:val="20"/>
                <w:szCs w:val="20"/>
              </w:rPr>
              <w:t>П</w:t>
            </w:r>
            <w:r w:rsidR="00563156" w:rsidRPr="00563156">
              <w:rPr>
                <w:sz w:val="20"/>
                <w:szCs w:val="20"/>
              </w:rPr>
              <w:t>ривить навыки разработки приложений виртуальной и дополненной реальности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563156" w:rsidRDefault="005E7456">
            <w:pPr>
              <w:jc w:val="both"/>
              <w:rPr>
                <w:sz w:val="20"/>
                <w:szCs w:val="20"/>
              </w:rPr>
            </w:pPr>
            <w:r w:rsidRPr="00563156">
              <w:rPr>
                <w:sz w:val="20"/>
                <w:szCs w:val="20"/>
              </w:rPr>
              <w:t>4.2</w:t>
            </w:r>
            <w:r w:rsidR="00563156" w:rsidRPr="00563156">
              <w:rPr>
                <w:sz w:val="20"/>
                <w:szCs w:val="20"/>
              </w:rPr>
              <w:t xml:space="preserve"> </w:t>
            </w:r>
            <w:r w:rsidR="00563156">
              <w:rPr>
                <w:sz w:val="20"/>
                <w:szCs w:val="20"/>
              </w:rPr>
              <w:t>П</w:t>
            </w:r>
            <w:r w:rsidR="00563156" w:rsidRPr="00563156">
              <w:rPr>
                <w:sz w:val="20"/>
                <w:szCs w:val="20"/>
              </w:rPr>
              <w:t xml:space="preserve">риобрести навыки работы с инструментальными средствами </w:t>
            </w:r>
            <w:r w:rsidR="00563156" w:rsidRPr="00563156">
              <w:rPr>
                <w:sz w:val="20"/>
                <w:szCs w:val="20"/>
              </w:rPr>
              <w:lastRenderedPageBreak/>
              <w:t>п</w:t>
            </w:r>
            <w:r w:rsidR="0057753B">
              <w:rPr>
                <w:sz w:val="20"/>
                <w:szCs w:val="20"/>
              </w:rPr>
              <w:t xml:space="preserve">роектирования и разработки VR </w:t>
            </w:r>
            <w:r w:rsidR="00563156" w:rsidRPr="00563156">
              <w:rPr>
                <w:sz w:val="20"/>
                <w:szCs w:val="20"/>
              </w:rPr>
              <w:t>приложений;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563156" w:rsidRDefault="005E7456">
            <w:pPr>
              <w:jc w:val="both"/>
              <w:rPr>
                <w:sz w:val="20"/>
                <w:szCs w:val="20"/>
              </w:rPr>
            </w:pPr>
            <w:r w:rsidRPr="00563156">
              <w:rPr>
                <w:sz w:val="20"/>
                <w:szCs w:val="20"/>
              </w:rPr>
              <w:t>4.3</w:t>
            </w:r>
            <w:r w:rsidR="00563156" w:rsidRPr="00563156">
              <w:rPr>
                <w:sz w:val="20"/>
                <w:szCs w:val="20"/>
              </w:rPr>
              <w:t xml:space="preserve"> </w:t>
            </w:r>
            <w:r w:rsidR="00563156">
              <w:rPr>
                <w:sz w:val="20"/>
                <w:szCs w:val="20"/>
              </w:rPr>
              <w:t>С</w:t>
            </w:r>
            <w:r w:rsidR="00563156" w:rsidRPr="00563156">
              <w:rPr>
                <w:sz w:val="20"/>
                <w:szCs w:val="20"/>
              </w:rPr>
              <w:t>овершенствовать навыки обращения с мобильными устройствами (смартфонами, планшетами) в образовательных целях;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5E7456" w:rsidRDefault="005E7456" w:rsidP="00AE44A1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5.</w:t>
            </w:r>
            <w:r w:rsidR="000B0010">
              <w:rPr>
                <w:sz w:val="20"/>
                <w:szCs w:val="20"/>
              </w:rPr>
              <w:t xml:space="preserve"> </w:t>
            </w:r>
            <w:r w:rsidR="00AE44A1" w:rsidRPr="00AE44A1">
              <w:rPr>
                <w:sz w:val="20"/>
                <w:szCs w:val="20"/>
              </w:rPr>
              <w:t>Сформирует интерес к развитию виртуальных технологий</w:t>
            </w:r>
          </w:p>
        </w:tc>
        <w:tc>
          <w:tcPr>
            <w:tcW w:w="3543" w:type="dxa"/>
            <w:shd w:val="clear" w:color="auto" w:fill="auto"/>
          </w:tcPr>
          <w:p w:rsidR="005E7456" w:rsidRPr="00563156" w:rsidRDefault="005E7456">
            <w:pPr>
              <w:jc w:val="both"/>
              <w:rPr>
                <w:sz w:val="20"/>
                <w:szCs w:val="20"/>
              </w:rPr>
            </w:pPr>
            <w:r w:rsidRPr="00563156">
              <w:rPr>
                <w:sz w:val="20"/>
                <w:szCs w:val="20"/>
              </w:rPr>
              <w:t>5.1</w:t>
            </w:r>
            <w:r w:rsidR="00563156" w:rsidRPr="00563156">
              <w:rPr>
                <w:sz w:val="20"/>
                <w:szCs w:val="20"/>
              </w:rPr>
              <w:t xml:space="preserve"> </w:t>
            </w:r>
            <w:r w:rsidR="00563156">
              <w:rPr>
                <w:sz w:val="20"/>
                <w:szCs w:val="20"/>
              </w:rPr>
              <w:t>С</w:t>
            </w:r>
            <w:r w:rsidR="00563156" w:rsidRPr="00563156">
              <w:rPr>
                <w:sz w:val="20"/>
                <w:szCs w:val="20"/>
              </w:rPr>
              <w:t>пособствовать формированию у обучающихся интереса к программированию;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563156" w:rsidRDefault="005E7456">
            <w:pPr>
              <w:jc w:val="both"/>
              <w:rPr>
                <w:sz w:val="20"/>
                <w:szCs w:val="20"/>
              </w:rPr>
            </w:pPr>
            <w:r w:rsidRPr="00563156">
              <w:rPr>
                <w:sz w:val="20"/>
                <w:szCs w:val="20"/>
              </w:rPr>
              <w:t>5.2</w:t>
            </w:r>
            <w:r w:rsidR="00563156" w:rsidRPr="00563156">
              <w:rPr>
                <w:sz w:val="20"/>
                <w:szCs w:val="20"/>
              </w:rPr>
              <w:t xml:space="preserve"> </w:t>
            </w:r>
            <w:r w:rsidR="00563156">
              <w:rPr>
                <w:sz w:val="20"/>
                <w:szCs w:val="20"/>
              </w:rPr>
              <w:t>Р</w:t>
            </w:r>
            <w:r w:rsidR="00563156" w:rsidRPr="00563156">
              <w:rPr>
                <w:sz w:val="20"/>
                <w:szCs w:val="20"/>
              </w:rPr>
              <w:t>азвивать способности осознанно ставить перед собой конкретные задачи, разбивать их на отдельные этапы и добиваться их выполнения;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563156" w:rsidRDefault="005E7456">
            <w:pPr>
              <w:jc w:val="both"/>
              <w:rPr>
                <w:sz w:val="20"/>
                <w:szCs w:val="20"/>
              </w:rPr>
            </w:pPr>
            <w:r w:rsidRPr="00563156">
              <w:rPr>
                <w:sz w:val="20"/>
                <w:szCs w:val="20"/>
              </w:rPr>
              <w:t>5.3</w:t>
            </w:r>
            <w:r w:rsidR="00563156" w:rsidRPr="00563156">
              <w:rPr>
                <w:sz w:val="20"/>
                <w:szCs w:val="20"/>
              </w:rPr>
              <w:t xml:space="preserve"> </w:t>
            </w:r>
            <w:r w:rsidR="00563156">
              <w:rPr>
                <w:sz w:val="20"/>
                <w:szCs w:val="20"/>
              </w:rPr>
              <w:t>С</w:t>
            </w:r>
            <w:r w:rsidR="00563156" w:rsidRPr="00563156">
              <w:rPr>
                <w:sz w:val="20"/>
                <w:szCs w:val="20"/>
              </w:rPr>
              <w:t>формировать умение формулировать, аргументировать и отстаивать своё мнение.</w:t>
            </w:r>
          </w:p>
        </w:tc>
      </w:tr>
      <w:tr w:rsidR="00594DE6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1588B" w:rsidRDefault="0061588B">
            <w:pPr>
              <w:rPr>
                <w:b/>
                <w:sz w:val="20"/>
                <w:szCs w:val="20"/>
              </w:rPr>
            </w:pPr>
            <w:r w:rsidRPr="0061588B">
              <w:rPr>
                <w:sz w:val="20"/>
                <w:szCs w:val="20"/>
              </w:rPr>
              <w:t>Алгоритмы и структуры данных.</w:t>
            </w:r>
          </w:p>
        </w:tc>
      </w:tr>
      <w:tr w:rsidR="00594DE6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1588B" w:rsidRDefault="0061588B">
            <w:pPr>
              <w:rPr>
                <w:sz w:val="20"/>
                <w:szCs w:val="20"/>
              </w:rPr>
            </w:pPr>
            <w:r w:rsidRPr="0061588B">
              <w:rPr>
                <w:sz w:val="20"/>
                <w:szCs w:val="20"/>
              </w:rPr>
              <w:t>Объектно-ориентированный анализ и проектирование</w:t>
            </w:r>
          </w:p>
        </w:tc>
      </w:tr>
      <w:tr w:rsidR="00594DE6" w:rsidRPr="00F17245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C0B9C" w:rsidRDefault="001640C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Литература и ресурсы</w:t>
            </w:r>
          </w:p>
          <w:p w:rsidR="0081360F" w:rsidRPr="00293058" w:rsidRDefault="0081360F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81360F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010" w:rsidRPr="0061588B" w:rsidRDefault="000B0010" w:rsidP="000B0010">
            <w:pPr>
              <w:ind w:firstLine="253"/>
              <w:rPr>
                <w:b/>
                <w:sz w:val="20"/>
                <w:szCs w:val="20"/>
                <w:lang w:val="kk-KZ"/>
              </w:rPr>
            </w:pPr>
            <w:r w:rsidRPr="0061588B">
              <w:rPr>
                <w:b/>
                <w:sz w:val="20"/>
                <w:szCs w:val="20"/>
                <w:lang w:val="kk-KZ"/>
              </w:rPr>
              <w:t>Литература</w:t>
            </w:r>
          </w:p>
          <w:p w:rsidR="000B0010" w:rsidRPr="00E51427" w:rsidRDefault="000B0010" w:rsidP="000B0010">
            <w:pPr>
              <w:numPr>
                <w:ilvl w:val="3"/>
                <w:numId w:val="3"/>
              </w:numPr>
              <w:tabs>
                <w:tab w:val="num" w:pos="180"/>
              </w:tabs>
              <w:ind w:left="0" w:firstLine="0"/>
              <w:jc w:val="both"/>
              <w:rPr>
                <w:sz w:val="20"/>
                <w:szCs w:val="20"/>
                <w:lang w:val="en-US"/>
              </w:rPr>
            </w:pPr>
            <w:r w:rsidRPr="00E51427">
              <w:rPr>
                <w:spacing w:val="2"/>
                <w:sz w:val="20"/>
                <w:szCs w:val="20"/>
                <w:shd w:val="clear" w:color="auto" w:fill="FCFCFC"/>
                <w:lang w:val="en-US"/>
              </w:rPr>
              <w:t>Baggetun</w:t>
            </w:r>
            <w:r w:rsidRPr="00F17245">
              <w:rPr>
                <w:spacing w:val="2"/>
                <w:sz w:val="20"/>
                <w:szCs w:val="20"/>
                <w:shd w:val="clear" w:color="auto" w:fill="FCFCFC"/>
                <w:lang w:val="en-US"/>
              </w:rPr>
              <w:t xml:space="preserve">, </w:t>
            </w:r>
            <w:r w:rsidRPr="00E51427">
              <w:rPr>
                <w:spacing w:val="2"/>
                <w:sz w:val="20"/>
                <w:szCs w:val="20"/>
                <w:shd w:val="clear" w:color="auto" w:fill="FCFCFC"/>
                <w:lang w:val="en-US"/>
              </w:rPr>
              <w:t>R</w:t>
            </w:r>
            <w:r w:rsidRPr="00F17245">
              <w:rPr>
                <w:spacing w:val="2"/>
                <w:sz w:val="20"/>
                <w:szCs w:val="20"/>
                <w:shd w:val="clear" w:color="auto" w:fill="FCFCFC"/>
                <w:lang w:val="en-US"/>
              </w:rPr>
              <w:t>., &amp;</w:t>
            </w:r>
            <w:r w:rsidRPr="00E51427">
              <w:rPr>
                <w:spacing w:val="2"/>
                <w:sz w:val="20"/>
                <w:szCs w:val="20"/>
                <w:shd w:val="clear" w:color="auto" w:fill="FCFCFC"/>
                <w:lang w:val="kk-KZ"/>
              </w:rPr>
              <w:t xml:space="preserve"> </w:t>
            </w:r>
            <w:r>
              <w:rPr>
                <w:spacing w:val="2"/>
                <w:sz w:val="20"/>
                <w:szCs w:val="20"/>
                <w:shd w:val="clear" w:color="auto" w:fill="FCFCFC"/>
                <w:lang w:val="en-US"/>
              </w:rPr>
              <w:t>Mjelstad</w:t>
            </w:r>
            <w:r w:rsidRPr="00F17245">
              <w:rPr>
                <w:spacing w:val="2"/>
                <w:sz w:val="20"/>
                <w:szCs w:val="20"/>
                <w:shd w:val="clear" w:color="auto" w:fill="FCFCFC"/>
                <w:lang w:val="en-US"/>
              </w:rPr>
              <w:t xml:space="preserve">, </w:t>
            </w:r>
            <w:r>
              <w:rPr>
                <w:spacing w:val="2"/>
                <w:sz w:val="20"/>
                <w:szCs w:val="20"/>
                <w:shd w:val="clear" w:color="auto" w:fill="FCFCFC"/>
                <w:lang w:val="en-US"/>
              </w:rPr>
              <w:t>S</w:t>
            </w:r>
            <w:r w:rsidRPr="00F17245">
              <w:rPr>
                <w:spacing w:val="2"/>
                <w:sz w:val="20"/>
                <w:szCs w:val="20"/>
                <w:shd w:val="clear" w:color="auto" w:fill="FCFCFC"/>
                <w:lang w:val="en-US"/>
              </w:rPr>
              <w:t xml:space="preserve">. (2016). </w:t>
            </w:r>
            <w:r w:rsidRPr="00E51427">
              <w:rPr>
                <w:spacing w:val="2"/>
                <w:sz w:val="20"/>
                <w:szCs w:val="20"/>
                <w:shd w:val="clear" w:color="auto" w:fill="FCFCFC"/>
                <w:lang w:val="en-US"/>
              </w:rPr>
              <w:t>eLogg: Facilitating</w:t>
            </w:r>
            <w:r w:rsidRPr="00E51427">
              <w:rPr>
                <w:spacing w:val="2"/>
                <w:sz w:val="20"/>
                <w:szCs w:val="20"/>
                <w:shd w:val="clear" w:color="auto" w:fill="FCFCFC"/>
                <w:lang w:val="kk-KZ"/>
              </w:rPr>
              <w:t xml:space="preserve"> </w:t>
            </w:r>
            <w:r w:rsidRPr="00E51427">
              <w:rPr>
                <w:spacing w:val="2"/>
                <w:sz w:val="20"/>
                <w:szCs w:val="20"/>
                <w:shd w:val="clear" w:color="auto" w:fill="FCFCFC"/>
                <w:lang w:val="en-US"/>
              </w:rPr>
              <w:t>ownership</w:t>
            </w:r>
            <w:r w:rsidRPr="00E51427">
              <w:rPr>
                <w:spacing w:val="2"/>
                <w:sz w:val="20"/>
                <w:szCs w:val="20"/>
                <w:shd w:val="clear" w:color="auto" w:fill="FCFCFC"/>
                <w:lang w:val="kk-KZ"/>
              </w:rPr>
              <w:t xml:space="preserve"> </w:t>
            </w:r>
            <w:r w:rsidRPr="00E51427">
              <w:rPr>
                <w:spacing w:val="2"/>
                <w:sz w:val="20"/>
                <w:szCs w:val="20"/>
                <w:shd w:val="clear" w:color="auto" w:fill="FCFCFC"/>
                <w:lang w:val="en-US"/>
              </w:rPr>
              <w:t>and</w:t>
            </w:r>
            <w:r w:rsidRPr="00E51427">
              <w:rPr>
                <w:spacing w:val="2"/>
                <w:sz w:val="20"/>
                <w:szCs w:val="20"/>
                <w:shd w:val="clear" w:color="auto" w:fill="FCFCFC"/>
                <w:lang w:val="kk-KZ"/>
              </w:rPr>
              <w:t xml:space="preserve"> </w:t>
            </w:r>
            <w:r w:rsidRPr="00E51427">
              <w:rPr>
                <w:spacing w:val="2"/>
                <w:sz w:val="20"/>
                <w:szCs w:val="20"/>
                <w:shd w:val="clear" w:color="auto" w:fill="FCFCFC"/>
                <w:lang w:val="en-US"/>
              </w:rPr>
              <w:t>openness</w:t>
            </w:r>
            <w:r w:rsidRPr="00E51427">
              <w:rPr>
                <w:spacing w:val="2"/>
                <w:sz w:val="20"/>
                <w:szCs w:val="20"/>
                <w:shd w:val="clear" w:color="auto" w:fill="FCFCFC"/>
                <w:lang w:val="kk-KZ"/>
              </w:rPr>
              <w:t xml:space="preserve"> </w:t>
            </w:r>
            <w:r w:rsidRPr="00E51427">
              <w:rPr>
                <w:spacing w:val="2"/>
                <w:sz w:val="20"/>
                <w:szCs w:val="20"/>
                <w:shd w:val="clear" w:color="auto" w:fill="FCFCFC"/>
                <w:lang w:val="en-US"/>
              </w:rPr>
              <w:t>in</w:t>
            </w:r>
            <w:r w:rsidRPr="00E51427">
              <w:rPr>
                <w:spacing w:val="2"/>
                <w:sz w:val="20"/>
                <w:szCs w:val="20"/>
                <w:shd w:val="clear" w:color="auto" w:fill="FCFCFC"/>
                <w:lang w:val="kk-KZ"/>
              </w:rPr>
              <w:t xml:space="preserve"> </w:t>
            </w:r>
            <w:r w:rsidRPr="00E51427">
              <w:rPr>
                <w:spacing w:val="2"/>
                <w:sz w:val="20"/>
                <w:szCs w:val="20"/>
                <w:shd w:val="clear" w:color="auto" w:fill="FCFCFC"/>
                <w:lang w:val="en-US"/>
              </w:rPr>
              <w:t>virtual</w:t>
            </w:r>
            <w:r w:rsidRPr="00E51427">
              <w:rPr>
                <w:spacing w:val="2"/>
                <w:sz w:val="20"/>
                <w:szCs w:val="20"/>
                <w:shd w:val="clear" w:color="auto" w:fill="FCFCFC"/>
                <w:lang w:val="kk-KZ"/>
              </w:rPr>
              <w:t xml:space="preserve"> </w:t>
            </w:r>
            <w:r w:rsidRPr="00E51427">
              <w:rPr>
                <w:spacing w:val="2"/>
                <w:sz w:val="20"/>
                <w:szCs w:val="20"/>
                <w:shd w:val="clear" w:color="auto" w:fill="FCFCFC"/>
                <w:lang w:val="en-US"/>
              </w:rPr>
              <w:t>learning</w:t>
            </w:r>
            <w:r w:rsidRPr="00E51427">
              <w:rPr>
                <w:spacing w:val="2"/>
                <w:sz w:val="20"/>
                <w:szCs w:val="20"/>
                <w:shd w:val="clear" w:color="auto" w:fill="FCFCFC"/>
                <w:lang w:val="kk-KZ"/>
              </w:rPr>
              <w:t xml:space="preserve"> </w:t>
            </w:r>
            <w:r w:rsidRPr="00E51427">
              <w:rPr>
                <w:spacing w:val="2"/>
                <w:sz w:val="20"/>
                <w:szCs w:val="20"/>
                <w:shd w:val="clear" w:color="auto" w:fill="FCFCFC"/>
                <w:lang w:val="en-US"/>
              </w:rPr>
              <w:t>environments. </w:t>
            </w:r>
            <w:r w:rsidRPr="00E51427">
              <w:rPr>
                <w:iCs/>
                <w:spacing w:val="2"/>
                <w:sz w:val="20"/>
                <w:szCs w:val="20"/>
                <w:shd w:val="clear" w:color="auto" w:fill="FCFCFC"/>
                <w:lang w:val="en-US"/>
              </w:rPr>
              <w:t>Education</w:t>
            </w:r>
            <w:r w:rsidRPr="00E51427">
              <w:rPr>
                <w:iCs/>
                <w:spacing w:val="2"/>
                <w:sz w:val="20"/>
                <w:szCs w:val="20"/>
                <w:shd w:val="clear" w:color="auto" w:fill="FCFCFC"/>
                <w:lang w:val="kk-KZ"/>
              </w:rPr>
              <w:t xml:space="preserve"> </w:t>
            </w:r>
            <w:r w:rsidRPr="00E51427">
              <w:rPr>
                <w:iCs/>
                <w:spacing w:val="2"/>
                <w:sz w:val="20"/>
                <w:szCs w:val="20"/>
                <w:shd w:val="clear" w:color="auto" w:fill="FCFCFC"/>
                <w:lang w:val="en-US"/>
              </w:rPr>
              <w:t>and</w:t>
            </w:r>
            <w:r w:rsidRPr="00E51427">
              <w:rPr>
                <w:iCs/>
                <w:spacing w:val="2"/>
                <w:sz w:val="20"/>
                <w:szCs w:val="20"/>
                <w:shd w:val="clear" w:color="auto" w:fill="FCFCFC"/>
                <w:lang w:val="kk-KZ"/>
              </w:rPr>
              <w:t xml:space="preserve"> </w:t>
            </w:r>
            <w:r w:rsidRPr="00E51427">
              <w:rPr>
                <w:iCs/>
                <w:spacing w:val="2"/>
                <w:sz w:val="20"/>
                <w:szCs w:val="20"/>
                <w:shd w:val="clear" w:color="auto" w:fill="FCFCFC"/>
                <w:lang w:val="en-US"/>
              </w:rPr>
              <w:t>Information</w:t>
            </w:r>
            <w:r w:rsidRPr="00E51427">
              <w:rPr>
                <w:iCs/>
                <w:spacing w:val="2"/>
                <w:sz w:val="20"/>
                <w:szCs w:val="20"/>
                <w:shd w:val="clear" w:color="auto" w:fill="FCFCFC"/>
                <w:lang w:val="kk-KZ"/>
              </w:rPr>
              <w:t xml:space="preserve"> </w:t>
            </w:r>
            <w:r w:rsidRPr="00E51427">
              <w:rPr>
                <w:iCs/>
                <w:spacing w:val="2"/>
                <w:sz w:val="20"/>
                <w:szCs w:val="20"/>
                <w:shd w:val="clear" w:color="auto" w:fill="FCFCFC"/>
                <w:lang w:val="en-US"/>
              </w:rPr>
              <w:t>Technologies, 11</w:t>
            </w:r>
            <w:r w:rsidRPr="00E51427">
              <w:rPr>
                <w:spacing w:val="2"/>
                <w:sz w:val="20"/>
                <w:szCs w:val="20"/>
                <w:shd w:val="clear" w:color="auto" w:fill="FCFCFC"/>
                <w:lang w:val="en-US"/>
              </w:rPr>
              <w:t>, 357–369.</w:t>
            </w:r>
          </w:p>
          <w:p w:rsidR="000B0010" w:rsidRPr="00E51427" w:rsidRDefault="000B0010" w:rsidP="000B0010">
            <w:pPr>
              <w:numPr>
                <w:ilvl w:val="3"/>
                <w:numId w:val="3"/>
              </w:numPr>
              <w:tabs>
                <w:tab w:val="num" w:pos="180"/>
              </w:tabs>
              <w:ind w:left="0" w:firstLine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pacing w:val="2"/>
                <w:sz w:val="20"/>
                <w:szCs w:val="20"/>
                <w:shd w:val="clear" w:color="auto" w:fill="FCFCFC"/>
                <w:lang w:val="en-US"/>
              </w:rPr>
              <w:t>Burnett, C. (202</w:t>
            </w:r>
            <w:r w:rsidRPr="00E51427">
              <w:rPr>
                <w:spacing w:val="2"/>
                <w:sz w:val="20"/>
                <w:szCs w:val="20"/>
                <w:shd w:val="clear" w:color="auto" w:fill="FCFCFC"/>
                <w:lang w:val="en-US"/>
              </w:rPr>
              <w:t>1). Medium</w:t>
            </w:r>
            <w:r w:rsidRPr="00E51427">
              <w:rPr>
                <w:spacing w:val="2"/>
                <w:sz w:val="20"/>
                <w:szCs w:val="20"/>
                <w:shd w:val="clear" w:color="auto" w:fill="FCFCFC"/>
                <w:lang w:val="kk-KZ"/>
              </w:rPr>
              <w:t xml:space="preserve"> </w:t>
            </w:r>
            <w:r w:rsidRPr="00E51427">
              <w:rPr>
                <w:spacing w:val="2"/>
                <w:sz w:val="20"/>
                <w:szCs w:val="20"/>
                <w:shd w:val="clear" w:color="auto" w:fill="FCFCFC"/>
                <w:lang w:val="en-US"/>
              </w:rPr>
              <w:t>for</w:t>
            </w:r>
            <w:r w:rsidRPr="00E51427">
              <w:rPr>
                <w:spacing w:val="2"/>
                <w:sz w:val="20"/>
                <w:szCs w:val="20"/>
                <w:shd w:val="clear" w:color="auto" w:fill="FCFCFC"/>
                <w:lang w:val="kk-KZ"/>
              </w:rPr>
              <w:t xml:space="preserve"> </w:t>
            </w:r>
            <w:r w:rsidRPr="00E51427">
              <w:rPr>
                <w:spacing w:val="2"/>
                <w:sz w:val="20"/>
                <w:szCs w:val="20"/>
                <w:shd w:val="clear" w:color="auto" w:fill="FCFCFC"/>
                <w:lang w:val="en-US"/>
              </w:rPr>
              <w:t>empower</w:t>
            </w:r>
            <w:r w:rsidRPr="00E51427">
              <w:rPr>
                <w:spacing w:val="2"/>
                <w:sz w:val="20"/>
                <w:szCs w:val="20"/>
                <w:shd w:val="clear" w:color="auto" w:fill="FCFCFC"/>
                <w:lang w:val="kk-KZ"/>
              </w:rPr>
              <w:t xml:space="preserve"> </w:t>
            </w:r>
            <w:r w:rsidRPr="00E51427">
              <w:rPr>
                <w:spacing w:val="2"/>
                <w:sz w:val="20"/>
                <w:szCs w:val="20"/>
                <w:shd w:val="clear" w:color="auto" w:fill="FCFCFC"/>
                <w:lang w:val="en-US"/>
              </w:rPr>
              <w:t>mentor a ‘centre</w:t>
            </w:r>
            <w:r w:rsidRPr="00E51427">
              <w:rPr>
                <w:spacing w:val="2"/>
                <w:sz w:val="20"/>
                <w:szCs w:val="20"/>
                <w:shd w:val="clear" w:color="auto" w:fill="FCFCFC"/>
                <w:lang w:val="kk-KZ"/>
              </w:rPr>
              <w:t xml:space="preserve"> </w:t>
            </w:r>
            <w:r w:rsidRPr="00E51427">
              <w:rPr>
                <w:spacing w:val="2"/>
                <w:sz w:val="20"/>
                <w:szCs w:val="20"/>
                <w:shd w:val="clear" w:color="auto" w:fill="FCFCFC"/>
                <w:lang w:val="en-US"/>
              </w:rPr>
              <w:t>for</w:t>
            </w:r>
            <w:r w:rsidRPr="00E51427">
              <w:rPr>
                <w:spacing w:val="2"/>
                <w:sz w:val="20"/>
                <w:szCs w:val="20"/>
                <w:shd w:val="clear" w:color="auto" w:fill="FCFCFC"/>
                <w:lang w:val="kk-KZ"/>
              </w:rPr>
              <w:t xml:space="preserve"> </w:t>
            </w:r>
            <w:r w:rsidRPr="00E51427">
              <w:rPr>
                <w:spacing w:val="2"/>
                <w:sz w:val="20"/>
                <w:szCs w:val="20"/>
                <w:shd w:val="clear" w:color="auto" w:fill="FCFCFC"/>
                <w:lang w:val="en-US"/>
              </w:rPr>
              <w:t>everything’: Students’ experience</w:t>
            </w:r>
            <w:r w:rsidRPr="00E51427">
              <w:rPr>
                <w:spacing w:val="2"/>
                <w:sz w:val="20"/>
                <w:szCs w:val="20"/>
                <w:shd w:val="clear" w:color="auto" w:fill="FCFCFC"/>
                <w:lang w:val="kk-KZ"/>
              </w:rPr>
              <w:t xml:space="preserve"> </w:t>
            </w:r>
            <w:r w:rsidRPr="00E51427">
              <w:rPr>
                <w:spacing w:val="2"/>
                <w:sz w:val="20"/>
                <w:szCs w:val="20"/>
                <w:shd w:val="clear" w:color="auto" w:fill="FCFCFC"/>
                <w:lang w:val="en-US"/>
              </w:rPr>
              <w:t>of</w:t>
            </w:r>
            <w:r w:rsidRPr="00E51427">
              <w:rPr>
                <w:spacing w:val="2"/>
                <w:sz w:val="20"/>
                <w:szCs w:val="20"/>
                <w:shd w:val="clear" w:color="auto" w:fill="FCFCFC"/>
                <w:lang w:val="kk-KZ"/>
              </w:rPr>
              <w:t xml:space="preserve"> </w:t>
            </w:r>
            <w:r w:rsidRPr="00E51427">
              <w:rPr>
                <w:spacing w:val="2"/>
                <w:sz w:val="20"/>
                <w:szCs w:val="20"/>
                <w:shd w:val="clear" w:color="auto" w:fill="FCFCFC"/>
                <w:lang w:val="en-US"/>
              </w:rPr>
              <w:t>control</w:t>
            </w:r>
            <w:r w:rsidRPr="00E51427">
              <w:rPr>
                <w:spacing w:val="2"/>
                <w:sz w:val="20"/>
                <w:szCs w:val="20"/>
                <w:shd w:val="clear" w:color="auto" w:fill="FCFCFC"/>
                <w:lang w:val="kk-KZ"/>
              </w:rPr>
              <w:t xml:space="preserve"> </w:t>
            </w:r>
            <w:r w:rsidRPr="00E51427">
              <w:rPr>
                <w:spacing w:val="2"/>
                <w:sz w:val="20"/>
                <w:szCs w:val="20"/>
                <w:shd w:val="clear" w:color="auto" w:fill="FCFCFC"/>
                <w:lang w:val="en-US"/>
              </w:rPr>
              <w:t>in</w:t>
            </w:r>
            <w:r w:rsidRPr="00E51427">
              <w:rPr>
                <w:spacing w:val="2"/>
                <w:sz w:val="20"/>
                <w:szCs w:val="20"/>
                <w:shd w:val="clear" w:color="auto" w:fill="FCFCFC"/>
                <w:lang w:val="kk-KZ"/>
              </w:rPr>
              <w:t xml:space="preserve"> </w:t>
            </w:r>
            <w:r w:rsidRPr="00E51427">
              <w:rPr>
                <w:spacing w:val="2"/>
                <w:sz w:val="20"/>
                <w:szCs w:val="20"/>
                <w:shd w:val="clear" w:color="auto" w:fill="FCFCFC"/>
                <w:lang w:val="en-US"/>
              </w:rPr>
              <w:t>virtual</w:t>
            </w:r>
            <w:r w:rsidRPr="00E51427">
              <w:rPr>
                <w:spacing w:val="2"/>
                <w:sz w:val="20"/>
                <w:szCs w:val="20"/>
                <w:shd w:val="clear" w:color="auto" w:fill="FCFCFC"/>
                <w:lang w:val="kk-KZ"/>
              </w:rPr>
              <w:t xml:space="preserve"> </w:t>
            </w:r>
            <w:r w:rsidRPr="00E51427">
              <w:rPr>
                <w:spacing w:val="2"/>
                <w:sz w:val="20"/>
                <w:szCs w:val="20"/>
                <w:shd w:val="clear" w:color="auto" w:fill="FCFCFC"/>
                <w:lang w:val="en-US"/>
              </w:rPr>
              <w:t>learning</w:t>
            </w:r>
            <w:r w:rsidRPr="00E51427">
              <w:rPr>
                <w:spacing w:val="2"/>
                <w:sz w:val="20"/>
                <w:szCs w:val="20"/>
                <w:shd w:val="clear" w:color="auto" w:fill="FCFCFC"/>
                <w:lang w:val="kk-KZ"/>
              </w:rPr>
              <w:t xml:space="preserve"> </w:t>
            </w:r>
            <w:r w:rsidRPr="00E51427">
              <w:rPr>
                <w:spacing w:val="2"/>
                <w:sz w:val="20"/>
                <w:szCs w:val="20"/>
                <w:shd w:val="clear" w:color="auto" w:fill="FCFCFC"/>
                <w:lang w:val="en-US"/>
              </w:rPr>
              <w:t>environments</w:t>
            </w:r>
            <w:r w:rsidRPr="00E51427">
              <w:rPr>
                <w:spacing w:val="2"/>
                <w:sz w:val="20"/>
                <w:szCs w:val="20"/>
                <w:shd w:val="clear" w:color="auto" w:fill="FCFCFC"/>
                <w:lang w:val="kk-KZ"/>
              </w:rPr>
              <w:t xml:space="preserve"> </w:t>
            </w:r>
            <w:r w:rsidRPr="00E51427">
              <w:rPr>
                <w:spacing w:val="2"/>
                <w:sz w:val="20"/>
                <w:szCs w:val="20"/>
                <w:shd w:val="clear" w:color="auto" w:fill="FCFCFC"/>
                <w:lang w:val="en-US"/>
              </w:rPr>
              <w:t>within a universitycontext. </w:t>
            </w:r>
            <w:r w:rsidRPr="00E51427">
              <w:rPr>
                <w:iCs/>
                <w:spacing w:val="2"/>
                <w:sz w:val="20"/>
                <w:szCs w:val="20"/>
                <w:shd w:val="clear" w:color="auto" w:fill="FCFCFC"/>
                <w:lang w:val="en-US"/>
              </w:rPr>
              <w:t>Education</w:t>
            </w:r>
            <w:r w:rsidRPr="00E51427">
              <w:rPr>
                <w:iCs/>
                <w:spacing w:val="2"/>
                <w:sz w:val="20"/>
                <w:szCs w:val="20"/>
                <w:shd w:val="clear" w:color="auto" w:fill="FCFCFC"/>
                <w:lang w:val="kk-KZ"/>
              </w:rPr>
              <w:t xml:space="preserve"> </w:t>
            </w:r>
            <w:r w:rsidRPr="00E51427">
              <w:rPr>
                <w:iCs/>
                <w:spacing w:val="2"/>
                <w:sz w:val="20"/>
                <w:szCs w:val="20"/>
                <w:shd w:val="clear" w:color="auto" w:fill="FCFCFC"/>
                <w:lang w:val="en-US"/>
              </w:rPr>
              <w:t>and</w:t>
            </w:r>
            <w:r w:rsidRPr="00E51427">
              <w:rPr>
                <w:iCs/>
                <w:spacing w:val="2"/>
                <w:sz w:val="20"/>
                <w:szCs w:val="20"/>
                <w:shd w:val="clear" w:color="auto" w:fill="FCFCFC"/>
                <w:lang w:val="kk-KZ"/>
              </w:rPr>
              <w:t xml:space="preserve"> </w:t>
            </w:r>
            <w:r w:rsidRPr="00E51427">
              <w:rPr>
                <w:iCs/>
                <w:spacing w:val="2"/>
                <w:sz w:val="20"/>
                <w:szCs w:val="20"/>
                <w:shd w:val="clear" w:color="auto" w:fill="FCFCFC"/>
                <w:lang w:val="en-US"/>
              </w:rPr>
              <w:t>Information</w:t>
            </w:r>
            <w:r w:rsidRPr="00E51427">
              <w:rPr>
                <w:iCs/>
                <w:spacing w:val="2"/>
                <w:sz w:val="20"/>
                <w:szCs w:val="20"/>
                <w:shd w:val="clear" w:color="auto" w:fill="FCFCFC"/>
                <w:lang w:val="kk-KZ"/>
              </w:rPr>
              <w:t xml:space="preserve"> </w:t>
            </w:r>
            <w:r w:rsidRPr="00E51427">
              <w:rPr>
                <w:iCs/>
                <w:spacing w:val="2"/>
                <w:sz w:val="20"/>
                <w:szCs w:val="20"/>
                <w:shd w:val="clear" w:color="auto" w:fill="FCFCFC"/>
                <w:lang w:val="en-US"/>
              </w:rPr>
              <w:t>Technologies, 16</w:t>
            </w:r>
            <w:r w:rsidRPr="00E51427">
              <w:rPr>
                <w:spacing w:val="2"/>
                <w:sz w:val="20"/>
                <w:szCs w:val="20"/>
                <w:shd w:val="clear" w:color="auto" w:fill="FCFCFC"/>
                <w:lang w:val="en-US"/>
              </w:rPr>
              <w:t>(3), 245–258.</w:t>
            </w:r>
          </w:p>
          <w:p w:rsidR="000B0010" w:rsidRPr="000B0010" w:rsidRDefault="000B0010" w:rsidP="000B0010">
            <w:pPr>
              <w:numPr>
                <w:ilvl w:val="3"/>
                <w:numId w:val="3"/>
              </w:numPr>
              <w:tabs>
                <w:tab w:val="num" w:pos="180"/>
              </w:tabs>
              <w:ind w:left="0" w:firstLine="0"/>
              <w:jc w:val="both"/>
              <w:rPr>
                <w:sz w:val="20"/>
                <w:szCs w:val="20"/>
                <w:lang w:val="en-US"/>
              </w:rPr>
            </w:pPr>
            <w:r w:rsidRPr="00E51427">
              <w:rPr>
                <w:spacing w:val="2"/>
                <w:sz w:val="20"/>
                <w:szCs w:val="20"/>
                <w:shd w:val="clear" w:color="auto" w:fill="FCFCFC"/>
                <w:lang w:val="en-US"/>
              </w:rPr>
              <w:t>Berns, A., Gonzalez-Pardo, A., &amp;Camacho, D. (2013). Game-likelanguagelearningin 3-D virtualenvironments. </w:t>
            </w:r>
            <w:r w:rsidRPr="00E51427">
              <w:rPr>
                <w:iCs/>
                <w:spacing w:val="2"/>
                <w:sz w:val="20"/>
                <w:szCs w:val="20"/>
                <w:shd w:val="clear" w:color="auto" w:fill="FCFCFC"/>
                <w:lang w:val="en-US"/>
              </w:rPr>
              <w:t>Computers&amp;Education, 60</w:t>
            </w:r>
            <w:r w:rsidRPr="00E51427">
              <w:rPr>
                <w:spacing w:val="2"/>
                <w:sz w:val="20"/>
                <w:szCs w:val="20"/>
                <w:shd w:val="clear" w:color="auto" w:fill="FCFCFC"/>
                <w:lang w:val="en-US"/>
              </w:rPr>
              <w:t>, 210–220.</w:t>
            </w:r>
          </w:p>
          <w:p w:rsidR="000B0010" w:rsidRPr="00E51427" w:rsidRDefault="000B0010" w:rsidP="000B0010">
            <w:pPr>
              <w:numPr>
                <w:ilvl w:val="3"/>
                <w:numId w:val="3"/>
              </w:numPr>
              <w:tabs>
                <w:tab w:val="num" w:pos="180"/>
              </w:tabs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  <w:shd w:val="clear" w:color="auto" w:fill="FCFCFC"/>
                <w:lang w:val="en-US"/>
              </w:rPr>
              <w:t>Blinnel, E., &amp;Haase, T. (202</w:t>
            </w:r>
            <w:r w:rsidRPr="00E51427">
              <w:rPr>
                <w:spacing w:val="2"/>
                <w:sz w:val="20"/>
                <w:szCs w:val="20"/>
                <w:shd w:val="clear" w:color="auto" w:fill="FCFCFC"/>
                <w:lang w:val="en-US"/>
              </w:rPr>
              <w:t>0). </w:t>
            </w:r>
            <w:r w:rsidRPr="00E51427">
              <w:rPr>
                <w:iCs/>
                <w:spacing w:val="2"/>
                <w:sz w:val="20"/>
                <w:szCs w:val="20"/>
                <w:shd w:val="clear" w:color="auto" w:fill="FCFCFC"/>
                <w:lang w:val="en-US"/>
              </w:rPr>
              <w:t xml:space="preserve">Virtualrealityplatformsforeducationandtraininginindustry. </w:t>
            </w:r>
            <w:r w:rsidRPr="00E51427">
              <w:rPr>
                <w:iCs/>
                <w:spacing w:val="2"/>
                <w:sz w:val="20"/>
                <w:szCs w:val="20"/>
                <w:shd w:val="clear" w:color="auto" w:fill="FCFCFC"/>
              </w:rPr>
              <w:t>Advancesindatabasesandinformationsystems</w:t>
            </w:r>
            <w:r w:rsidRPr="00E51427">
              <w:rPr>
                <w:spacing w:val="2"/>
                <w:sz w:val="20"/>
                <w:szCs w:val="20"/>
                <w:shd w:val="clear" w:color="auto" w:fill="FCFCFC"/>
              </w:rPr>
              <w:t> (pp. 1–7).</w:t>
            </w:r>
          </w:p>
          <w:p w:rsidR="000B0010" w:rsidRPr="00E51427" w:rsidRDefault="000B0010" w:rsidP="000B0010">
            <w:pPr>
              <w:pStyle w:val="aff"/>
              <w:numPr>
                <w:ilvl w:val="3"/>
                <w:numId w:val="3"/>
              </w:numPr>
              <w:tabs>
                <w:tab w:val="num" w:pos="180"/>
              </w:tabs>
              <w:ind w:left="0" w:firstLine="0"/>
              <w:jc w:val="both"/>
              <w:rPr>
                <w:sz w:val="20"/>
                <w:szCs w:val="20"/>
                <w:lang w:val="en-US"/>
              </w:rPr>
            </w:pPr>
            <w:r w:rsidRPr="00E51427">
              <w:rPr>
                <w:sz w:val="20"/>
                <w:szCs w:val="20"/>
                <w:lang w:val="en-US"/>
              </w:rPr>
              <w:t xml:space="preserve">Jonsson, C. (2011). Are online communities for young people an issue for education researchers? a literature review of Swedish and international studies within the educational field. Education and Information Technologies, 16(1), 55–69. </w:t>
            </w:r>
          </w:p>
          <w:p w:rsidR="000B0010" w:rsidRPr="00E51427" w:rsidRDefault="000B0010" w:rsidP="000B0010">
            <w:pPr>
              <w:pStyle w:val="aff"/>
              <w:numPr>
                <w:ilvl w:val="3"/>
                <w:numId w:val="3"/>
              </w:numPr>
              <w:tabs>
                <w:tab w:val="num" w:pos="180"/>
              </w:tabs>
              <w:ind w:left="0" w:firstLine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Keengwe, J, &amp; Georgina, D. (2018</w:t>
            </w:r>
            <w:r w:rsidRPr="00E51427">
              <w:rPr>
                <w:sz w:val="20"/>
                <w:szCs w:val="20"/>
                <w:lang w:val="en-US"/>
              </w:rPr>
              <w:t xml:space="preserve">). The digital course training workshop for online learning and teaching. Education and Information Technologies 17(4), 365–379. Doi:10.1007 / s10639-011-9164-x. </w:t>
            </w:r>
          </w:p>
          <w:p w:rsidR="00EC3CF4" w:rsidRPr="000B0010" w:rsidRDefault="000B0010" w:rsidP="000B0010">
            <w:pPr>
              <w:pStyle w:val="aff"/>
              <w:numPr>
                <w:ilvl w:val="3"/>
                <w:numId w:val="3"/>
              </w:numPr>
              <w:tabs>
                <w:tab w:val="num" w:pos="180"/>
              </w:tabs>
              <w:ind w:left="0" w:firstLine="0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Kendall, M. (201</w:t>
            </w:r>
            <w:r w:rsidRPr="00E51427">
              <w:rPr>
                <w:sz w:val="20"/>
                <w:szCs w:val="20"/>
                <w:lang w:val="en-US"/>
              </w:rPr>
              <w:t>5). Lifelong learning really matters for elementary education in the 21st century. Education and Information Technologies, 10(3), 289–296.</w:t>
            </w:r>
            <w:r>
              <w:rPr>
                <w:sz w:val="20"/>
                <w:szCs w:val="20"/>
                <w:lang w:val="en-US"/>
              </w:rPr>
              <w:t xml:space="preserve"> doi:10.1007/s10639-005-3011-x.</w:t>
            </w:r>
          </w:p>
          <w:p w:rsidR="005A2291" w:rsidRPr="00293058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Интернет ресурсы</w:t>
            </w:r>
            <w:r w:rsidR="00293058">
              <w:rPr>
                <w:color w:val="000000"/>
                <w:sz w:val="20"/>
                <w:szCs w:val="20"/>
              </w:rPr>
              <w:t xml:space="preserve"> </w:t>
            </w:r>
          </w:p>
          <w:p w:rsidR="00293058" w:rsidRPr="009C653A" w:rsidRDefault="005A2291" w:rsidP="00293058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</w:rPr>
            </w:pPr>
            <w:r w:rsidRPr="009C653A">
              <w:rPr>
                <w:color w:val="000000"/>
                <w:sz w:val="20"/>
                <w:szCs w:val="20"/>
              </w:rPr>
              <w:t>1</w:t>
            </w:r>
            <w:r w:rsidRPr="009C653A">
              <w:rPr>
                <w:color w:val="FF0000"/>
                <w:sz w:val="20"/>
                <w:szCs w:val="20"/>
              </w:rPr>
              <w:t>.</w:t>
            </w:r>
            <w:r w:rsidR="00293058" w:rsidRPr="009C653A">
              <w:rPr>
                <w:color w:val="FF0000"/>
              </w:rPr>
              <w:t xml:space="preserve"> </w:t>
            </w:r>
            <w:r w:rsidR="009C653A" w:rsidRPr="009C653A">
              <w:t>https://hsbi.hse.ru/articles/virtualnaya-realnost-v-obrazovanii/</w:t>
            </w:r>
          </w:p>
          <w:p w:rsidR="005A2291" w:rsidRPr="000B0010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 w:rsidRPr="000B0010">
              <w:rPr>
                <w:color w:val="000000"/>
                <w:sz w:val="20"/>
                <w:szCs w:val="20"/>
                <w:lang w:val="en-US"/>
              </w:rPr>
              <w:t>2.</w:t>
            </w:r>
            <w:r w:rsidR="000B0010" w:rsidRPr="00E51427">
              <w:rPr>
                <w:bCs/>
                <w:sz w:val="20"/>
                <w:szCs w:val="20"/>
                <w:lang w:val="kk-KZ"/>
              </w:rPr>
              <w:t xml:space="preserve"> .</w:t>
            </w:r>
            <w:r w:rsidR="000B0010" w:rsidRPr="00E51427">
              <w:rPr>
                <w:color w:val="000000"/>
                <w:sz w:val="20"/>
                <w:szCs w:val="20"/>
                <w:lang w:val="en-US"/>
              </w:rPr>
              <w:t xml:space="preserve"> Fowler, M. The New Methodology </w:t>
            </w:r>
            <w:r w:rsidR="006B722D">
              <w:rPr>
                <w:color w:val="000000"/>
                <w:sz w:val="20"/>
                <w:szCs w:val="20"/>
                <w:lang w:val="en-US"/>
              </w:rPr>
              <w:t>http://www.martinfowler.com, 202</w:t>
            </w:r>
            <w:r w:rsidR="000B0010" w:rsidRPr="00E51427">
              <w:rPr>
                <w:color w:val="000000"/>
                <w:sz w:val="20"/>
                <w:szCs w:val="20"/>
                <w:lang w:val="en-US"/>
              </w:rPr>
              <w:t>1</w:t>
            </w:r>
          </w:p>
          <w:p w:rsidR="005A2291" w:rsidRPr="006B722D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 w:rsidRPr="000B0010">
              <w:rPr>
                <w:color w:val="000000"/>
                <w:sz w:val="20"/>
                <w:szCs w:val="20"/>
                <w:lang w:val="en-US"/>
              </w:rPr>
              <w:t>3.</w:t>
            </w:r>
            <w:r w:rsidR="006B722D" w:rsidRPr="006B722D">
              <w:rPr>
                <w:color w:val="000000"/>
                <w:sz w:val="20"/>
                <w:szCs w:val="20"/>
                <w:lang w:val="en-US"/>
              </w:rPr>
              <w:t xml:space="preserve"> https://cyberleninka.ru/article/n/tehnologii-virtualnoy-realnosti-v-obrazovanii</w:t>
            </w:r>
          </w:p>
        </w:tc>
      </w:tr>
    </w:tbl>
    <w:p w:rsidR="00594DE6" w:rsidRPr="000B0010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594DE6" w:rsidTr="00F1036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3A" w:rsidRPr="007A2B03" w:rsidRDefault="009C653A" w:rsidP="009C653A">
            <w:pPr>
              <w:pStyle w:val="TableParagraph"/>
              <w:spacing w:line="224" w:lineRule="exact"/>
              <w:ind w:left="108"/>
              <w:jc w:val="both"/>
              <w:rPr>
                <w:b/>
                <w:sz w:val="20"/>
                <w:lang w:val="ru-RU"/>
              </w:rPr>
            </w:pPr>
            <w:r w:rsidRPr="007A2B03">
              <w:rPr>
                <w:b/>
                <w:sz w:val="20"/>
                <w:lang w:val="ru-RU"/>
              </w:rPr>
              <w:t>Правила</w:t>
            </w:r>
            <w:r w:rsidRPr="007A2B03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7A2B03">
              <w:rPr>
                <w:b/>
                <w:sz w:val="20"/>
                <w:lang w:val="ru-RU"/>
              </w:rPr>
              <w:t>академического</w:t>
            </w:r>
            <w:r w:rsidRPr="007A2B03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7A2B03">
              <w:rPr>
                <w:b/>
                <w:sz w:val="20"/>
                <w:lang w:val="ru-RU"/>
              </w:rPr>
              <w:t>поведения:</w:t>
            </w:r>
          </w:p>
          <w:p w:rsidR="009C653A" w:rsidRPr="007A2B03" w:rsidRDefault="009C653A" w:rsidP="009C653A">
            <w:pPr>
              <w:pStyle w:val="TableParagraph"/>
              <w:ind w:left="108" w:right="96"/>
              <w:jc w:val="both"/>
              <w:rPr>
                <w:sz w:val="20"/>
                <w:lang w:val="ru-RU"/>
              </w:rPr>
            </w:pPr>
            <w:r w:rsidRPr="007A2B03">
              <w:rPr>
                <w:sz w:val="20"/>
                <w:lang w:val="ru-RU"/>
              </w:rPr>
              <w:t>К</w:t>
            </w:r>
            <w:r w:rsidRPr="007A2B03">
              <w:rPr>
                <w:spacing w:val="1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каждому</w:t>
            </w:r>
            <w:r w:rsidRPr="007A2B03">
              <w:rPr>
                <w:spacing w:val="1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аудиторному</w:t>
            </w:r>
            <w:r w:rsidRPr="007A2B03">
              <w:rPr>
                <w:spacing w:val="1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занятию</w:t>
            </w:r>
            <w:r w:rsidRPr="007A2B03">
              <w:rPr>
                <w:spacing w:val="1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(семинарские)</w:t>
            </w:r>
            <w:r w:rsidRPr="007A2B03">
              <w:rPr>
                <w:spacing w:val="1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вы</w:t>
            </w:r>
            <w:r w:rsidRPr="007A2B03">
              <w:rPr>
                <w:spacing w:val="1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должны</w:t>
            </w:r>
            <w:r w:rsidRPr="007A2B03">
              <w:rPr>
                <w:spacing w:val="1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подготовиться</w:t>
            </w:r>
            <w:r w:rsidRPr="007A2B03">
              <w:rPr>
                <w:spacing w:val="1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заранее, согласно графику, приведенному ниже. Подготовка задания должна быть</w:t>
            </w:r>
            <w:r w:rsidRPr="007A2B03">
              <w:rPr>
                <w:spacing w:val="-47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завершена</w:t>
            </w:r>
            <w:r w:rsidRPr="007A2B03">
              <w:rPr>
                <w:spacing w:val="-1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до аудиторного занятия,</w:t>
            </w:r>
            <w:r w:rsidRPr="007A2B03">
              <w:rPr>
                <w:spacing w:val="2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на котором обсуждается</w:t>
            </w:r>
            <w:r w:rsidRPr="007A2B03">
              <w:rPr>
                <w:spacing w:val="-2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тема.</w:t>
            </w:r>
          </w:p>
          <w:p w:rsidR="009C653A" w:rsidRDefault="009C653A" w:rsidP="009C653A">
            <w:pPr>
              <w:pStyle w:val="TableParagraph"/>
              <w:spacing w:before="2" w:line="229" w:lineRule="exact"/>
              <w:ind w:left="14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Академические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ценности:</w:t>
            </w:r>
          </w:p>
          <w:p w:rsidR="009C653A" w:rsidRPr="007A2B03" w:rsidRDefault="009C653A" w:rsidP="009C653A">
            <w:pPr>
              <w:pStyle w:val="TableParagraph"/>
              <w:numPr>
                <w:ilvl w:val="0"/>
                <w:numId w:val="4"/>
              </w:numPr>
              <w:tabs>
                <w:tab w:val="left" w:pos="392"/>
              </w:tabs>
              <w:ind w:right="566" w:hanging="1"/>
              <w:rPr>
                <w:sz w:val="20"/>
                <w:lang w:val="ru-RU"/>
              </w:rPr>
            </w:pPr>
            <w:r w:rsidRPr="007A2B03">
              <w:rPr>
                <w:sz w:val="20"/>
                <w:lang w:val="ru-RU"/>
              </w:rPr>
              <w:t>Семинарские занятия, СРС должны носить самостоятельный, творческий</w:t>
            </w:r>
            <w:r w:rsidRPr="007A2B03">
              <w:rPr>
                <w:spacing w:val="-47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характер</w:t>
            </w:r>
          </w:p>
          <w:p w:rsidR="009C653A" w:rsidRPr="007A2B03" w:rsidRDefault="009C653A" w:rsidP="009C653A">
            <w:pPr>
              <w:pStyle w:val="TableParagraph"/>
              <w:numPr>
                <w:ilvl w:val="0"/>
                <w:numId w:val="4"/>
              </w:numPr>
              <w:tabs>
                <w:tab w:val="left" w:pos="392"/>
              </w:tabs>
              <w:ind w:right="479" w:firstLine="0"/>
              <w:rPr>
                <w:sz w:val="20"/>
                <w:lang w:val="ru-RU"/>
              </w:rPr>
            </w:pPr>
            <w:r w:rsidRPr="007A2B03">
              <w:rPr>
                <w:sz w:val="20"/>
                <w:lang w:val="ru-RU"/>
              </w:rPr>
              <w:t>Недопустимы</w:t>
            </w:r>
            <w:r w:rsidRPr="007A2B03">
              <w:rPr>
                <w:spacing w:val="-7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плагиат,</w:t>
            </w:r>
            <w:r w:rsidRPr="007A2B03">
              <w:rPr>
                <w:spacing w:val="-4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подлоги,</w:t>
            </w:r>
            <w:r w:rsidRPr="007A2B03">
              <w:rPr>
                <w:spacing w:val="-6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использование</w:t>
            </w:r>
            <w:r w:rsidRPr="007A2B03">
              <w:rPr>
                <w:spacing w:val="-6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шпаргалок,</w:t>
            </w:r>
            <w:r w:rsidRPr="007A2B03">
              <w:rPr>
                <w:spacing w:val="-6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списывание</w:t>
            </w:r>
            <w:r w:rsidRPr="007A2B03">
              <w:rPr>
                <w:spacing w:val="-6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на</w:t>
            </w:r>
            <w:r w:rsidRPr="007A2B03">
              <w:rPr>
                <w:spacing w:val="-47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всех этапах</w:t>
            </w:r>
            <w:r w:rsidRPr="007A2B03">
              <w:rPr>
                <w:spacing w:val="1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контроля</w:t>
            </w:r>
            <w:r w:rsidRPr="007A2B03">
              <w:rPr>
                <w:spacing w:val="-1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знаний</w:t>
            </w:r>
          </w:p>
          <w:p w:rsidR="00594DE6" w:rsidRDefault="009C653A" w:rsidP="009C653A">
            <w:pPr>
              <w:jc w:val="both"/>
              <w:rPr>
                <w:sz w:val="20"/>
                <w:szCs w:val="20"/>
              </w:rPr>
            </w:pPr>
            <w:r w:rsidRPr="007A2B03">
              <w:rPr>
                <w:sz w:val="20"/>
              </w:rPr>
              <w:t>Обучающиеся</w:t>
            </w:r>
            <w:r w:rsidRPr="007A2B03">
              <w:rPr>
                <w:sz w:val="20"/>
              </w:rPr>
              <w:tab/>
              <w:t>с</w:t>
            </w:r>
            <w:r w:rsidRPr="007A2B03">
              <w:rPr>
                <w:sz w:val="20"/>
              </w:rPr>
              <w:tab/>
              <w:t>ограниченными</w:t>
            </w:r>
            <w:r w:rsidRPr="007A2B03">
              <w:rPr>
                <w:sz w:val="20"/>
              </w:rPr>
              <w:tab/>
              <w:t>возможностями</w:t>
            </w:r>
            <w:r w:rsidRPr="007A2B03">
              <w:rPr>
                <w:sz w:val="20"/>
              </w:rPr>
              <w:tab/>
              <w:t>могут</w:t>
            </w:r>
            <w:r w:rsidRPr="007A2B03">
              <w:rPr>
                <w:sz w:val="20"/>
              </w:rPr>
              <w:tab/>
            </w:r>
            <w:r w:rsidRPr="007A2B03">
              <w:rPr>
                <w:spacing w:val="-1"/>
                <w:sz w:val="20"/>
              </w:rPr>
              <w:t>получать</w:t>
            </w:r>
            <w:r w:rsidRPr="007A2B03">
              <w:rPr>
                <w:spacing w:val="-47"/>
                <w:sz w:val="20"/>
              </w:rPr>
              <w:t xml:space="preserve"> </w:t>
            </w:r>
            <w:r w:rsidRPr="007A2B03">
              <w:rPr>
                <w:sz w:val="20"/>
              </w:rPr>
              <w:t>консультационную</w:t>
            </w:r>
            <w:r w:rsidRPr="007A2B03">
              <w:rPr>
                <w:spacing w:val="2"/>
                <w:sz w:val="20"/>
              </w:rPr>
              <w:t xml:space="preserve"> </w:t>
            </w:r>
            <w:r w:rsidRPr="007A2B03">
              <w:rPr>
                <w:sz w:val="20"/>
              </w:rPr>
              <w:t>помощь</w:t>
            </w:r>
            <w:r w:rsidRPr="007A2B03">
              <w:rPr>
                <w:spacing w:val="-1"/>
                <w:sz w:val="20"/>
              </w:rPr>
              <w:t xml:space="preserve"> </w:t>
            </w:r>
            <w:r w:rsidRPr="007A2B03">
              <w:rPr>
                <w:sz w:val="20"/>
              </w:rPr>
              <w:t xml:space="preserve">по </w:t>
            </w:r>
            <w:r>
              <w:rPr>
                <w:sz w:val="20"/>
              </w:rPr>
              <w:t>email</w:t>
            </w:r>
            <w:r w:rsidRPr="007A2B03">
              <w:rPr>
                <w:sz w:val="20"/>
              </w:rPr>
              <w:t>:</w:t>
            </w:r>
            <w:r w:rsidRPr="007A2B03">
              <w:rPr>
                <w:spacing w:val="-1"/>
                <w:sz w:val="20"/>
              </w:rPr>
              <w:t xml:space="preserve"> </w:t>
            </w:r>
            <w:hyperlink r:id="rId7" w:history="1">
              <w:r w:rsidRPr="007E5F6F">
                <w:rPr>
                  <w:rStyle w:val="af9"/>
                  <w:sz w:val="20"/>
                </w:rPr>
                <w:t>dauren.kadyrovich@gmail.com</w:t>
              </w:r>
            </w:hyperlink>
          </w:p>
        </w:tc>
      </w:tr>
      <w:tr w:rsidR="00594DE6" w:rsidTr="00F1036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C5B" w:rsidRDefault="00DE1C5B" w:rsidP="009C653A">
            <w:pPr>
              <w:jc w:val="both"/>
              <w:rPr>
                <w:sz w:val="20"/>
                <w:szCs w:val="20"/>
              </w:rPr>
            </w:pPr>
            <w:r w:rsidRPr="00DE1C5B">
              <w:rPr>
                <w:b/>
                <w:sz w:val="20"/>
                <w:szCs w:val="20"/>
              </w:rPr>
              <w:t>Критериальное оценивание:</w:t>
            </w:r>
            <w:r w:rsidRPr="00DE1C5B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 Суммативное оценивание: оценивание активности работы в аудитории (на вебинаре); оценивание выполненного задания. </w:t>
            </w:r>
          </w:p>
          <w:p w:rsidR="00DE1C5B" w:rsidRDefault="00DE1C5B" w:rsidP="009C653A">
            <w:pPr>
              <w:jc w:val="both"/>
              <w:rPr>
                <w:sz w:val="20"/>
                <w:szCs w:val="20"/>
              </w:rPr>
            </w:pPr>
            <w:r w:rsidRPr="00DE1C5B">
              <w:rPr>
                <w:sz w:val="20"/>
                <w:szCs w:val="20"/>
              </w:rPr>
              <w:t xml:space="preserve">Формула расчета итоговой оценки: </w:t>
            </w:r>
          </w:p>
          <w:p w:rsidR="00594DE6" w:rsidRPr="00DE1C5B" w:rsidRDefault="00DE1C5B" w:rsidP="009C653A">
            <w:pPr>
              <w:jc w:val="both"/>
              <w:rPr>
                <w:sz w:val="20"/>
                <w:szCs w:val="20"/>
              </w:rPr>
            </w:pPr>
            <w:r w:rsidRPr="00DE1C5B">
              <w:rPr>
                <w:sz w:val="20"/>
                <w:szCs w:val="20"/>
              </w:rPr>
              <w:t>Итоговая оценка по дисциплине = (РК1 + РК2) * 0,6/2 + 0,4 * ИК</w:t>
            </w:r>
          </w:p>
        </w:tc>
      </w:tr>
    </w:tbl>
    <w:p w:rsidR="00594DE6" w:rsidRDefault="00594DE6">
      <w:pPr>
        <w:jc w:val="center"/>
        <w:rPr>
          <w:b/>
          <w:sz w:val="20"/>
          <w:szCs w:val="20"/>
        </w:rPr>
      </w:pPr>
    </w:p>
    <w:p w:rsidR="00594DE6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Календарь (график) реализации содержания учебного курса</w:t>
      </w:r>
    </w:p>
    <w:p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36DBD" w:rsidTr="003A4E0C">
        <w:tc>
          <w:tcPr>
            <w:tcW w:w="971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:rsidR="00D36DBD" w:rsidRPr="003A4E0C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Макс.</w:t>
            </w:r>
          </w:p>
          <w:p w:rsidR="00D36DBD" w:rsidRPr="003A4E0C" w:rsidRDefault="003A4E0C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D36DBD" w:rsidRPr="003A4E0C">
              <w:rPr>
                <w:b/>
                <w:sz w:val="20"/>
                <w:szCs w:val="20"/>
              </w:rPr>
              <w:t>алл</w:t>
            </w:r>
          </w:p>
        </w:tc>
      </w:tr>
      <w:tr w:rsidR="00D36DBD" w:rsidTr="00BB32DC">
        <w:tc>
          <w:tcPr>
            <w:tcW w:w="10225" w:type="dxa"/>
            <w:gridSpan w:val="4"/>
          </w:tcPr>
          <w:p w:rsidR="00001D00" w:rsidRPr="00D36DBD" w:rsidRDefault="00D36DBD" w:rsidP="00BD2E01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Модуль 1 </w:t>
            </w:r>
            <w:r w:rsidR="00B04479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BB32DC" w:rsidTr="003A4E0C">
        <w:tc>
          <w:tcPr>
            <w:tcW w:w="971" w:type="dxa"/>
            <w:vMerge w:val="restart"/>
          </w:tcPr>
          <w:p w:rsidR="00BB32DC" w:rsidRPr="00D36DBD" w:rsidRDefault="00BB32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BB32DC" w:rsidRDefault="00C2049D" w:rsidP="00BB32D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2049D">
              <w:rPr>
                <w:b/>
                <w:sz w:val="20"/>
                <w:szCs w:val="20"/>
              </w:rPr>
              <w:t>Лекция 1</w:t>
            </w:r>
            <w:r w:rsidRPr="00585920">
              <w:rPr>
                <w:sz w:val="20"/>
                <w:szCs w:val="20"/>
              </w:rPr>
              <w:t>. Введение. Дидактические основы создания и использования средств дистанционных образовательных технологий</w:t>
            </w:r>
          </w:p>
        </w:tc>
        <w:tc>
          <w:tcPr>
            <w:tcW w:w="850" w:type="dxa"/>
          </w:tcPr>
          <w:p w:rsidR="00BB32DC" w:rsidRPr="00585920" w:rsidRDefault="00C204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8592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BB32DC" w:rsidRDefault="00BB32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C2049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2049D">
              <w:rPr>
                <w:b/>
                <w:sz w:val="20"/>
                <w:szCs w:val="20"/>
              </w:rPr>
              <w:t xml:space="preserve">Лабораторное занятие 1. </w:t>
            </w:r>
            <w:r w:rsidRPr="00585920">
              <w:rPr>
                <w:sz w:val="20"/>
                <w:szCs w:val="20"/>
              </w:rPr>
              <w:t>Виртуальные библиотеки по школьным предметам</w:t>
            </w:r>
          </w:p>
        </w:tc>
        <w:tc>
          <w:tcPr>
            <w:tcW w:w="850" w:type="dxa"/>
          </w:tcPr>
          <w:p w:rsidR="006422ED" w:rsidRPr="006422ED" w:rsidRDefault="0058592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D930B7" w:rsidRDefault="00D930B7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6422ED" w:rsidRDefault="00585920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85920">
              <w:rPr>
                <w:b/>
                <w:sz w:val="20"/>
                <w:szCs w:val="20"/>
              </w:rPr>
              <w:t xml:space="preserve">Лекция 2. </w:t>
            </w:r>
            <w:r w:rsidRPr="00585920">
              <w:rPr>
                <w:sz w:val="20"/>
                <w:szCs w:val="20"/>
              </w:rPr>
              <w:t>Инструментальные среды. Учебные среды. Параллельно-циклические основы создания учебных компьютерных средств.</w:t>
            </w:r>
          </w:p>
        </w:tc>
        <w:tc>
          <w:tcPr>
            <w:tcW w:w="850" w:type="dxa"/>
          </w:tcPr>
          <w:p w:rsidR="006422ED" w:rsidRPr="006422ED" w:rsidRDefault="0058592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585920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85920">
              <w:rPr>
                <w:b/>
                <w:sz w:val="20"/>
                <w:szCs w:val="20"/>
              </w:rPr>
              <w:t xml:space="preserve">Лабораторное занятие 2 </w:t>
            </w:r>
            <w:r w:rsidRPr="00585920">
              <w:rPr>
                <w:sz w:val="20"/>
                <w:szCs w:val="20"/>
              </w:rPr>
              <w:t>Информационно-поисковая и информационно-справочная системы обучения</w:t>
            </w:r>
          </w:p>
        </w:tc>
        <w:tc>
          <w:tcPr>
            <w:tcW w:w="850" w:type="dxa"/>
          </w:tcPr>
          <w:p w:rsidR="006422ED" w:rsidRPr="006422ED" w:rsidRDefault="0058592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D930B7" w:rsidRDefault="00D930B7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FD34D0" w:rsidRPr="00585920" w:rsidRDefault="006422ED" w:rsidP="0058592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 w:rsidR="00A71609"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>П 1.</w:t>
            </w:r>
            <w:r w:rsidR="00A71609">
              <w:rPr>
                <w:b/>
                <w:sz w:val="20"/>
                <w:szCs w:val="20"/>
              </w:rPr>
              <w:t>СРМ1</w:t>
            </w:r>
            <w:r w:rsidR="00A71609" w:rsidRPr="00A71609">
              <w:rPr>
                <w:b/>
                <w:sz w:val="20"/>
                <w:szCs w:val="20"/>
                <w:lang w:val="kk-KZ"/>
              </w:rPr>
              <w:t xml:space="preserve"> </w:t>
            </w:r>
            <w:r w:rsidR="00B04479" w:rsidRPr="00A71609">
              <w:rPr>
                <w:b/>
                <w:sz w:val="20"/>
                <w:szCs w:val="20"/>
                <w:lang w:val="kk-KZ"/>
              </w:rPr>
              <w:t xml:space="preserve"> </w:t>
            </w:r>
            <w:r w:rsidR="00585920" w:rsidRPr="00585920">
              <w:rPr>
                <w:sz w:val="20"/>
                <w:szCs w:val="20"/>
                <w:lang w:val="kk-KZ"/>
              </w:rPr>
              <w:t>Формы и методы организации виртуального обучения</w:t>
            </w:r>
            <w:r w:rsidR="00A71609">
              <w:rPr>
                <w:sz w:val="20"/>
                <w:szCs w:val="20"/>
                <w:lang w:val="kk-KZ"/>
              </w:rPr>
              <w:t xml:space="preserve"> (Консультация)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6422ED" w:rsidRDefault="00585920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85920">
              <w:rPr>
                <w:b/>
                <w:sz w:val="20"/>
                <w:szCs w:val="20"/>
              </w:rPr>
              <w:t xml:space="preserve">Лекция 3. </w:t>
            </w:r>
            <w:r w:rsidRPr="00585920">
              <w:rPr>
                <w:sz w:val="20"/>
                <w:szCs w:val="20"/>
              </w:rPr>
              <w:t>Этапы развития дистанционных технологий обучения в виртуальном образовании.</w:t>
            </w:r>
          </w:p>
        </w:tc>
        <w:tc>
          <w:tcPr>
            <w:tcW w:w="850" w:type="dxa"/>
          </w:tcPr>
          <w:p w:rsidR="006422ED" w:rsidRPr="00585920" w:rsidRDefault="0058592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8592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585920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85920">
              <w:rPr>
                <w:b/>
                <w:sz w:val="20"/>
                <w:szCs w:val="20"/>
              </w:rPr>
              <w:t xml:space="preserve">Лабораторное занятие 3. </w:t>
            </w:r>
            <w:r w:rsidRPr="00585920">
              <w:rPr>
                <w:sz w:val="20"/>
                <w:szCs w:val="20"/>
              </w:rPr>
              <w:t>Электронные учебники и дистанционные курсы. Виртуальные школы</w:t>
            </w:r>
          </w:p>
        </w:tc>
        <w:tc>
          <w:tcPr>
            <w:tcW w:w="850" w:type="dxa"/>
          </w:tcPr>
          <w:p w:rsidR="006422ED" w:rsidRPr="006422ED" w:rsidRDefault="0058592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D930B7" w:rsidRDefault="00D930B7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A71609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СРМ</w:t>
            </w:r>
            <w:r w:rsidR="006422ED" w:rsidRPr="00585920">
              <w:rPr>
                <w:b/>
                <w:sz w:val="20"/>
                <w:szCs w:val="20"/>
              </w:rPr>
              <w:t xml:space="preserve"> 1</w:t>
            </w:r>
            <w:r w:rsidR="006422ED">
              <w:rPr>
                <w:b/>
                <w:sz w:val="20"/>
                <w:szCs w:val="20"/>
              </w:rPr>
              <w:t xml:space="preserve">. </w:t>
            </w:r>
            <w:r w:rsidR="000C29CE">
              <w:rPr>
                <w:b/>
                <w:sz w:val="20"/>
                <w:szCs w:val="20"/>
              </w:rPr>
              <w:t xml:space="preserve"> </w:t>
            </w:r>
            <w:r w:rsidR="00735381">
              <w:rPr>
                <w:sz w:val="20"/>
                <w:szCs w:val="20"/>
                <w:lang w:val="kk-KZ"/>
              </w:rPr>
              <w:t>(Защита и прием)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0C29CE" w:rsidRDefault="0073538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0C29CE" w:rsidTr="003A4E0C">
        <w:tc>
          <w:tcPr>
            <w:tcW w:w="971" w:type="dxa"/>
            <w:vMerge w:val="restart"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0C29CE" w:rsidRDefault="00585920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85920">
              <w:rPr>
                <w:b/>
                <w:sz w:val="20"/>
                <w:szCs w:val="20"/>
              </w:rPr>
              <w:t xml:space="preserve">Лекция 4. </w:t>
            </w:r>
            <w:r w:rsidRPr="00585920">
              <w:rPr>
                <w:sz w:val="20"/>
                <w:szCs w:val="20"/>
              </w:rPr>
              <w:t>Методические основы использования дистанционных образовательных технологий в образовании</w:t>
            </w:r>
          </w:p>
        </w:tc>
        <w:tc>
          <w:tcPr>
            <w:tcW w:w="850" w:type="dxa"/>
          </w:tcPr>
          <w:p w:rsidR="000C29CE" w:rsidRPr="00585920" w:rsidRDefault="0058592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8592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C29CE" w:rsidTr="003A4E0C">
        <w:tc>
          <w:tcPr>
            <w:tcW w:w="971" w:type="dxa"/>
            <w:vMerge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Default="00585920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85920">
              <w:rPr>
                <w:b/>
                <w:sz w:val="20"/>
                <w:szCs w:val="20"/>
              </w:rPr>
              <w:t xml:space="preserve">Лабораторное занятие 4. </w:t>
            </w:r>
            <w:r w:rsidRPr="00585920">
              <w:rPr>
                <w:sz w:val="20"/>
                <w:szCs w:val="20"/>
              </w:rPr>
              <w:t>Системы управления обучением в сети Интернет</w:t>
            </w:r>
          </w:p>
        </w:tc>
        <w:tc>
          <w:tcPr>
            <w:tcW w:w="850" w:type="dxa"/>
          </w:tcPr>
          <w:p w:rsidR="000C29CE" w:rsidRPr="006422ED" w:rsidRDefault="0058592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0C29CE" w:rsidRPr="00D930B7" w:rsidRDefault="00D930B7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0C29CE" w:rsidTr="003A4E0C">
        <w:tc>
          <w:tcPr>
            <w:tcW w:w="971" w:type="dxa"/>
            <w:vMerge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A71609" w:rsidRPr="00A71609" w:rsidRDefault="000C29CE" w:rsidP="00A71609">
            <w:pPr>
              <w:rPr>
                <w:rFonts w:ascii="Arial" w:hAnsi="Arial" w:cs="Arial"/>
                <w:color w:val="1A0DAB"/>
                <w:shd w:val="clear" w:color="auto" w:fill="FFFFFF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 w:rsidR="00A71609"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 xml:space="preserve">П 2. </w:t>
            </w:r>
            <w:r w:rsidR="00A71609">
              <w:rPr>
                <w:b/>
                <w:sz w:val="20"/>
                <w:szCs w:val="20"/>
              </w:rPr>
              <w:t xml:space="preserve">СРМ2 </w:t>
            </w:r>
            <w:r w:rsidRPr="000C29CE">
              <w:rPr>
                <w:sz w:val="20"/>
                <w:szCs w:val="20"/>
              </w:rPr>
              <w:t xml:space="preserve"> </w:t>
            </w:r>
            <w:r w:rsidR="00A71609">
              <w:fldChar w:fldCharType="begin"/>
            </w:r>
            <w:r w:rsidR="00A71609">
              <w:instrText xml:space="preserve"> HYPERLINK "https://cyberleninka.ru/article/n/virtualnaya-realnost-kak-metod-i-sredstvo-obucheniya" </w:instrText>
            </w:r>
            <w:r w:rsidR="00A71609">
              <w:fldChar w:fldCharType="separate"/>
            </w:r>
            <w:r w:rsidR="00A71609" w:rsidRPr="00A71609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Виртуальная реальность как метод и средство обучения</w:t>
            </w:r>
          </w:p>
          <w:p w:rsidR="000C29CE" w:rsidRPr="002B4684" w:rsidRDefault="00A71609" w:rsidP="00A7160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fldChar w:fldCharType="end"/>
            </w:r>
            <w:r w:rsidRPr="000C29CE">
              <w:rPr>
                <w:sz w:val="20"/>
                <w:szCs w:val="20"/>
              </w:rPr>
              <w:t xml:space="preserve"> </w:t>
            </w:r>
            <w:r w:rsidR="000C29CE" w:rsidRPr="000C29C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консультация</w:t>
            </w:r>
            <w:r w:rsidR="000C29CE" w:rsidRPr="00BD2E01">
              <w:rPr>
                <w:sz w:val="20"/>
                <w:szCs w:val="20"/>
              </w:rPr>
              <w:t xml:space="preserve">). </w:t>
            </w:r>
          </w:p>
        </w:tc>
        <w:tc>
          <w:tcPr>
            <w:tcW w:w="850" w:type="dxa"/>
          </w:tcPr>
          <w:p w:rsidR="000C29CE" w:rsidRPr="006422ED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0C29CE" w:rsidRPr="006422ED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6422ED" w:rsidRDefault="00BD2E01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D2E01">
              <w:rPr>
                <w:b/>
                <w:sz w:val="20"/>
                <w:szCs w:val="20"/>
              </w:rPr>
              <w:t xml:space="preserve">Лекция 5. </w:t>
            </w:r>
            <w:r w:rsidRPr="00BD2E01">
              <w:rPr>
                <w:sz w:val="20"/>
                <w:szCs w:val="20"/>
              </w:rPr>
              <w:t>Основные направления использования технологий дистанционного обучения: моделирование, учет и контроль, применение учебного процесса.</w:t>
            </w:r>
          </w:p>
        </w:tc>
        <w:tc>
          <w:tcPr>
            <w:tcW w:w="850" w:type="dxa"/>
          </w:tcPr>
          <w:p w:rsidR="006422ED" w:rsidRPr="00BD2E01" w:rsidRDefault="00BD2E0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D2E01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00E31" w:rsidTr="00000E31">
        <w:trPr>
          <w:trHeight w:val="285"/>
        </w:trPr>
        <w:tc>
          <w:tcPr>
            <w:tcW w:w="971" w:type="dxa"/>
            <w:vMerge/>
          </w:tcPr>
          <w:p w:rsidR="00000E31" w:rsidRPr="00BB32DC" w:rsidRDefault="00000E3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00E31" w:rsidRDefault="00BD2E01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D2E01">
              <w:rPr>
                <w:b/>
                <w:sz w:val="20"/>
                <w:szCs w:val="20"/>
              </w:rPr>
              <w:t xml:space="preserve">Лабораторное занятие 5. </w:t>
            </w:r>
            <w:r w:rsidRPr="00BD2E01">
              <w:rPr>
                <w:sz w:val="20"/>
                <w:szCs w:val="20"/>
              </w:rPr>
              <w:t>Чат и видеоконсультация</w:t>
            </w:r>
          </w:p>
        </w:tc>
        <w:tc>
          <w:tcPr>
            <w:tcW w:w="850" w:type="dxa"/>
          </w:tcPr>
          <w:p w:rsidR="00000E31" w:rsidRPr="006422ED" w:rsidRDefault="00BD2E0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000E31" w:rsidRPr="00D930B7" w:rsidRDefault="00D930B7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5E7456" w:rsidTr="00C00BC4">
        <w:tc>
          <w:tcPr>
            <w:tcW w:w="10225" w:type="dxa"/>
            <w:gridSpan w:val="4"/>
          </w:tcPr>
          <w:p w:rsidR="005E7456" w:rsidRPr="00887042" w:rsidRDefault="005E7456" w:rsidP="0088704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2 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6422ED" w:rsidRPr="00C41C08" w:rsidRDefault="00BD2E01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D2E01">
              <w:rPr>
                <w:b/>
                <w:sz w:val="20"/>
                <w:szCs w:val="20"/>
              </w:rPr>
              <w:t xml:space="preserve">Лекция 6. </w:t>
            </w:r>
            <w:r w:rsidRPr="00BD2E01">
              <w:rPr>
                <w:sz w:val="20"/>
                <w:szCs w:val="20"/>
              </w:rPr>
              <w:t>Общие методы оценки качества образовательных инструментов.</w:t>
            </w:r>
          </w:p>
        </w:tc>
        <w:tc>
          <w:tcPr>
            <w:tcW w:w="850" w:type="dxa"/>
          </w:tcPr>
          <w:p w:rsidR="006422ED" w:rsidRPr="00BD2E01" w:rsidRDefault="00BD2E0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D2E01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C41C08" w:rsidRDefault="00BD2E01" w:rsidP="00C41C0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D2E01">
              <w:rPr>
                <w:b/>
                <w:sz w:val="20"/>
                <w:szCs w:val="20"/>
              </w:rPr>
              <w:t xml:space="preserve">Лабораторное занятие 6. </w:t>
            </w:r>
            <w:r w:rsidRPr="00BD2E01">
              <w:rPr>
                <w:sz w:val="20"/>
                <w:szCs w:val="20"/>
              </w:rPr>
              <w:t>Организация дисциплинарного вебинара</w:t>
            </w:r>
          </w:p>
        </w:tc>
        <w:tc>
          <w:tcPr>
            <w:tcW w:w="850" w:type="dxa"/>
          </w:tcPr>
          <w:p w:rsidR="006422ED" w:rsidRPr="006422ED" w:rsidRDefault="00BD2E0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D930B7" w:rsidRDefault="00D930B7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6422ED" w:rsidRPr="00C41C08" w:rsidRDefault="00BD2E01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D2E01">
              <w:rPr>
                <w:b/>
                <w:sz w:val="20"/>
                <w:szCs w:val="20"/>
              </w:rPr>
              <w:t xml:space="preserve">Лекция 7. </w:t>
            </w:r>
            <w:r w:rsidRPr="00BD2E01">
              <w:rPr>
                <w:sz w:val="20"/>
                <w:szCs w:val="20"/>
              </w:rPr>
              <w:t>Оценка качества контроля и учета, методы и способы компьютерного обучения, структуры содержания на основе различных подходов.</w:t>
            </w:r>
          </w:p>
        </w:tc>
        <w:tc>
          <w:tcPr>
            <w:tcW w:w="850" w:type="dxa"/>
          </w:tcPr>
          <w:p w:rsidR="006422ED" w:rsidRPr="00BD2E01" w:rsidRDefault="00BD2E0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D2E01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BD2E01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D2E01">
              <w:rPr>
                <w:b/>
                <w:sz w:val="20"/>
                <w:szCs w:val="20"/>
              </w:rPr>
              <w:t>Лабораторное занятие 7. Комбинированные формы</w:t>
            </w:r>
          </w:p>
        </w:tc>
        <w:tc>
          <w:tcPr>
            <w:tcW w:w="850" w:type="dxa"/>
          </w:tcPr>
          <w:p w:rsidR="006422ED" w:rsidRDefault="0014380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D930B7" w:rsidRDefault="00D930B7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6422ED" w:rsidRDefault="006422ED" w:rsidP="00B0447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 w:rsidR="00A71609">
              <w:rPr>
                <w:b/>
                <w:sz w:val="20"/>
                <w:szCs w:val="20"/>
              </w:rPr>
              <w:t>М2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C00BC4">
              <w:rPr>
                <w:sz w:val="20"/>
                <w:szCs w:val="20"/>
              </w:rPr>
              <w:t>(Защита прием)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C00BC4" w:rsidRDefault="00C00BC4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00BC4">
              <w:rPr>
                <w:sz w:val="20"/>
                <w:szCs w:val="20"/>
              </w:rPr>
              <w:t>22</w:t>
            </w:r>
          </w:p>
        </w:tc>
      </w:tr>
      <w:tr w:rsidR="002B4684" w:rsidTr="003A4E0C">
        <w:tc>
          <w:tcPr>
            <w:tcW w:w="971" w:type="dxa"/>
          </w:tcPr>
          <w:p w:rsidR="002B4684" w:rsidRPr="002B4684" w:rsidRDefault="002B4684" w:rsidP="002B468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:rsidR="002B4684" w:rsidRDefault="002B4684" w:rsidP="00B0447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B4684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B4684" w:rsidRPr="002B4684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6422ED" w:rsidRDefault="00BD2E01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D2E01">
              <w:rPr>
                <w:b/>
                <w:sz w:val="20"/>
                <w:szCs w:val="20"/>
              </w:rPr>
              <w:t xml:space="preserve">Лекция 8. </w:t>
            </w:r>
            <w:r w:rsidRPr="00BD2E01">
              <w:rPr>
                <w:sz w:val="20"/>
                <w:szCs w:val="20"/>
              </w:rPr>
              <w:t>Электронные и виртуальные библиотеки и каталоги. Электронные учебники и дистанционные курсы. Виртуальные школы.</w:t>
            </w:r>
          </w:p>
        </w:tc>
        <w:tc>
          <w:tcPr>
            <w:tcW w:w="850" w:type="dxa"/>
          </w:tcPr>
          <w:p w:rsidR="006422ED" w:rsidRPr="00BD2E01" w:rsidRDefault="00BD2E0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D2E01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BD2E01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D2E01">
              <w:rPr>
                <w:b/>
                <w:sz w:val="20"/>
                <w:szCs w:val="20"/>
              </w:rPr>
              <w:t xml:space="preserve">Лабораторное занятие 8. </w:t>
            </w:r>
            <w:r w:rsidRPr="00BD2E01">
              <w:rPr>
                <w:sz w:val="20"/>
                <w:szCs w:val="20"/>
              </w:rPr>
              <w:t>Организация видеолекции</w:t>
            </w:r>
          </w:p>
        </w:tc>
        <w:tc>
          <w:tcPr>
            <w:tcW w:w="850" w:type="dxa"/>
          </w:tcPr>
          <w:p w:rsidR="006422ED" w:rsidRPr="00BD2E01" w:rsidRDefault="00BD2E0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D2E01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Default="00647E6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A1C63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СРМП3.СРМ 3</w:t>
            </w:r>
            <w:r w:rsidR="006422ED" w:rsidRPr="008B6F05">
              <w:rPr>
                <w:b/>
                <w:sz w:val="20"/>
                <w:szCs w:val="20"/>
              </w:rPr>
              <w:t xml:space="preserve">. </w:t>
            </w:r>
            <w:r w:rsidR="008B6F05" w:rsidRPr="008B6F05">
              <w:rPr>
                <w:sz w:val="20"/>
                <w:szCs w:val="20"/>
              </w:rPr>
              <w:t>Способы орган</w:t>
            </w:r>
            <w:r>
              <w:rPr>
                <w:sz w:val="20"/>
                <w:szCs w:val="20"/>
              </w:rPr>
              <w:t>изации видеоконференций.(консультация</w:t>
            </w:r>
            <w:r w:rsidR="008B6F05" w:rsidRPr="008B6F05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6422ED" w:rsidRDefault="008B6F05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B6F05">
              <w:rPr>
                <w:b/>
                <w:sz w:val="20"/>
                <w:szCs w:val="20"/>
              </w:rPr>
              <w:t xml:space="preserve">Лекция 9. </w:t>
            </w:r>
            <w:r w:rsidRPr="008B6F05">
              <w:rPr>
                <w:sz w:val="20"/>
                <w:szCs w:val="20"/>
              </w:rPr>
              <w:t>Автоматизация управленческих услуг в образовании. Информационные системы в образовании. Внедрены системы оценивания знаний и умений, их теоретического обоснования и практики.</w:t>
            </w:r>
          </w:p>
        </w:tc>
        <w:tc>
          <w:tcPr>
            <w:tcW w:w="850" w:type="dxa"/>
          </w:tcPr>
          <w:p w:rsidR="006422ED" w:rsidRDefault="008B6F05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D2E01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8B6F05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B6F05">
              <w:rPr>
                <w:b/>
                <w:sz w:val="20"/>
                <w:szCs w:val="20"/>
              </w:rPr>
              <w:t xml:space="preserve">Лабораторное занятие 9. </w:t>
            </w:r>
            <w:r w:rsidRPr="008B6F05">
              <w:rPr>
                <w:sz w:val="20"/>
                <w:szCs w:val="20"/>
              </w:rPr>
              <w:t>Изучение электронных текстовых изданий</w:t>
            </w:r>
          </w:p>
        </w:tc>
        <w:tc>
          <w:tcPr>
            <w:tcW w:w="850" w:type="dxa"/>
          </w:tcPr>
          <w:p w:rsidR="006422ED" w:rsidRDefault="008B6F05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D2E01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Default="00647E6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6422ED" w:rsidRDefault="008B6F05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B6F05">
              <w:rPr>
                <w:b/>
                <w:sz w:val="20"/>
                <w:szCs w:val="20"/>
              </w:rPr>
              <w:t xml:space="preserve">Лекция 10. </w:t>
            </w:r>
            <w:r w:rsidRPr="008B6F05">
              <w:rPr>
                <w:sz w:val="20"/>
                <w:szCs w:val="20"/>
              </w:rPr>
              <w:t>Системы мониторинга образовательных результатов.</w:t>
            </w:r>
          </w:p>
        </w:tc>
        <w:tc>
          <w:tcPr>
            <w:tcW w:w="850" w:type="dxa"/>
          </w:tcPr>
          <w:p w:rsidR="006422ED" w:rsidRDefault="008B6F05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D2E01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8B6F05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B6F05">
              <w:rPr>
                <w:b/>
                <w:sz w:val="20"/>
                <w:szCs w:val="20"/>
              </w:rPr>
              <w:t xml:space="preserve">Лабораторное занятие 10. </w:t>
            </w:r>
            <w:r w:rsidRPr="008B6F05">
              <w:rPr>
                <w:sz w:val="20"/>
                <w:szCs w:val="20"/>
              </w:rPr>
              <w:t>Электронные средства обучения и тренажеры</w:t>
            </w:r>
          </w:p>
        </w:tc>
        <w:tc>
          <w:tcPr>
            <w:tcW w:w="850" w:type="dxa"/>
          </w:tcPr>
          <w:p w:rsidR="006422ED" w:rsidRDefault="008B6F05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D2E01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Default="00647E6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0C29CE" w:rsidTr="003A4E0C">
        <w:tc>
          <w:tcPr>
            <w:tcW w:w="971" w:type="dxa"/>
            <w:vMerge/>
          </w:tcPr>
          <w:p w:rsidR="000C29CE" w:rsidRPr="006422ED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6A1C63" w:rsidRDefault="006A1C63" w:rsidP="008B6F0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СРМ 3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(Защита прием)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C29CE" w:rsidRDefault="00647E6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E7456" w:rsidTr="00C00BC4">
        <w:tc>
          <w:tcPr>
            <w:tcW w:w="10225" w:type="dxa"/>
            <w:gridSpan w:val="4"/>
          </w:tcPr>
          <w:p w:rsidR="005E7456" w:rsidRPr="006422ED" w:rsidRDefault="005E7456" w:rsidP="0088704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 w:rsidR="008B6F05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6422ED" w:rsidRDefault="008B6F05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B6F05">
              <w:rPr>
                <w:b/>
                <w:sz w:val="20"/>
                <w:szCs w:val="20"/>
              </w:rPr>
              <w:t xml:space="preserve">Лекция 11. </w:t>
            </w:r>
            <w:r w:rsidRPr="008B6F05">
              <w:rPr>
                <w:sz w:val="20"/>
                <w:szCs w:val="20"/>
              </w:rPr>
              <w:t>Будущее объектно-ориентированного подхода в Интернете. Распространение образовательной системы в большой сети.</w:t>
            </w:r>
          </w:p>
        </w:tc>
        <w:tc>
          <w:tcPr>
            <w:tcW w:w="850" w:type="dxa"/>
          </w:tcPr>
          <w:p w:rsidR="006422ED" w:rsidRDefault="0014380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D2E01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8B6F05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B6F05">
              <w:rPr>
                <w:b/>
                <w:sz w:val="20"/>
                <w:szCs w:val="20"/>
              </w:rPr>
              <w:t xml:space="preserve">Лабораторное занятие 11. </w:t>
            </w:r>
            <w:r w:rsidRPr="008B6F05">
              <w:rPr>
                <w:sz w:val="20"/>
                <w:szCs w:val="20"/>
              </w:rPr>
              <w:t>Анализ электронных энциклопедий и словарей</w:t>
            </w:r>
          </w:p>
        </w:tc>
        <w:tc>
          <w:tcPr>
            <w:tcW w:w="850" w:type="dxa"/>
          </w:tcPr>
          <w:p w:rsidR="006422ED" w:rsidRDefault="0014380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D2E01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Default="00647E6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6422ED" w:rsidRDefault="008B6F05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B6F05">
              <w:rPr>
                <w:b/>
                <w:sz w:val="20"/>
                <w:szCs w:val="20"/>
              </w:rPr>
              <w:t xml:space="preserve">Лекция 12. </w:t>
            </w:r>
            <w:r w:rsidRPr="008B6F05">
              <w:rPr>
                <w:sz w:val="20"/>
                <w:szCs w:val="20"/>
              </w:rPr>
              <w:t>Внедрение новых педагогических информационных технологий</w:t>
            </w:r>
          </w:p>
        </w:tc>
        <w:tc>
          <w:tcPr>
            <w:tcW w:w="850" w:type="dxa"/>
          </w:tcPr>
          <w:p w:rsidR="006422ED" w:rsidRDefault="0014380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D2E01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1F62A5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F62A5">
              <w:rPr>
                <w:b/>
                <w:sz w:val="20"/>
                <w:szCs w:val="20"/>
              </w:rPr>
              <w:t>Лабораторное за</w:t>
            </w:r>
            <w:r>
              <w:rPr>
                <w:b/>
                <w:sz w:val="20"/>
                <w:szCs w:val="20"/>
              </w:rPr>
              <w:t xml:space="preserve">нятие 12. </w:t>
            </w:r>
            <w:r w:rsidRPr="001F62A5">
              <w:rPr>
                <w:sz w:val="20"/>
                <w:szCs w:val="20"/>
              </w:rPr>
              <w:t>Создание пакета Скорм</w:t>
            </w:r>
          </w:p>
        </w:tc>
        <w:tc>
          <w:tcPr>
            <w:tcW w:w="850" w:type="dxa"/>
          </w:tcPr>
          <w:p w:rsidR="006422ED" w:rsidRDefault="0014380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D2E01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Default="00647E6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A1C63" w:rsidRDefault="006A1C63" w:rsidP="00B04479">
            <w:pPr>
              <w:jc w:val="both"/>
              <w:rPr>
                <w:b/>
                <w:sz w:val="20"/>
                <w:szCs w:val="20"/>
              </w:rPr>
            </w:pPr>
            <w:r w:rsidRPr="00FB09ED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 w:rsidR="00647E61">
              <w:rPr>
                <w:b/>
                <w:sz w:val="20"/>
                <w:szCs w:val="20"/>
              </w:rPr>
              <w:t>М</w:t>
            </w:r>
            <w:r w:rsidRPr="00FB09ED">
              <w:rPr>
                <w:b/>
                <w:sz w:val="20"/>
                <w:szCs w:val="20"/>
              </w:rPr>
              <w:t>П 4.</w:t>
            </w:r>
            <w:r w:rsidR="00647E61">
              <w:rPr>
                <w:b/>
                <w:sz w:val="20"/>
                <w:szCs w:val="20"/>
              </w:rPr>
              <w:t>СРМ4</w:t>
            </w:r>
            <w:r w:rsidRPr="00323280">
              <w:rPr>
                <w:sz w:val="20"/>
                <w:szCs w:val="20"/>
              </w:rPr>
              <w:t xml:space="preserve"> </w:t>
            </w:r>
            <w:r w:rsidRPr="008B6F05">
              <w:rPr>
                <w:sz w:val="20"/>
                <w:szCs w:val="20"/>
              </w:rPr>
              <w:t xml:space="preserve"> Изучение современных моделей виртуального обучения (эссе.).</w:t>
            </w:r>
          </w:p>
          <w:p w:rsidR="006422ED" w:rsidRPr="006422ED" w:rsidRDefault="006422ED" w:rsidP="00B044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A1C63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6422ED" w:rsidRDefault="001F62A5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F62A5">
              <w:rPr>
                <w:b/>
                <w:sz w:val="20"/>
                <w:szCs w:val="20"/>
              </w:rPr>
              <w:t xml:space="preserve">Лекция 13 </w:t>
            </w:r>
            <w:r w:rsidRPr="001F62A5">
              <w:rPr>
                <w:sz w:val="20"/>
                <w:szCs w:val="20"/>
              </w:rPr>
              <w:t>Перспективные направления развития технологий дистанционного обучения.</w:t>
            </w:r>
          </w:p>
        </w:tc>
        <w:tc>
          <w:tcPr>
            <w:tcW w:w="850" w:type="dxa"/>
          </w:tcPr>
          <w:p w:rsidR="006422ED" w:rsidRDefault="0014380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D2E01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1F62A5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F62A5">
              <w:rPr>
                <w:b/>
                <w:sz w:val="20"/>
                <w:szCs w:val="20"/>
              </w:rPr>
              <w:t xml:space="preserve">Лабораторное занятие 13. </w:t>
            </w:r>
            <w:r w:rsidRPr="001F62A5">
              <w:rPr>
                <w:sz w:val="20"/>
                <w:szCs w:val="20"/>
              </w:rPr>
              <w:t>Разработка виртуальных курсов в Moodle</w:t>
            </w:r>
          </w:p>
        </w:tc>
        <w:tc>
          <w:tcPr>
            <w:tcW w:w="850" w:type="dxa"/>
          </w:tcPr>
          <w:p w:rsidR="006422ED" w:rsidRDefault="0014380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D2E01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Default="00647E6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7E61" w:rsidP="006A1C6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5. </w:t>
            </w:r>
            <w:r>
              <w:rPr>
                <w:sz w:val="20"/>
                <w:szCs w:val="20"/>
              </w:rPr>
              <w:t>СРМ</w:t>
            </w:r>
            <w:r>
              <w:rPr>
                <w:sz w:val="20"/>
                <w:szCs w:val="20"/>
              </w:rPr>
              <w:t xml:space="preserve"> 4.</w:t>
            </w:r>
            <w:r w:rsidRPr="001F62A5">
              <w:rPr>
                <w:sz w:val="20"/>
                <w:szCs w:val="20"/>
              </w:rPr>
              <w:t xml:space="preserve"> </w:t>
            </w:r>
            <w:r w:rsidRPr="001F62A5">
              <w:rPr>
                <w:sz w:val="20"/>
                <w:szCs w:val="20"/>
              </w:rPr>
              <w:t>Сравнительный анализ платформ дистанционного обучения</w:t>
            </w:r>
            <w:r>
              <w:rPr>
                <w:sz w:val="20"/>
                <w:szCs w:val="20"/>
              </w:rPr>
              <w:t xml:space="preserve"> (Консультация)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E7456" w:rsidTr="003A4E0C">
        <w:tc>
          <w:tcPr>
            <w:tcW w:w="971" w:type="dxa"/>
            <w:vMerge w:val="restart"/>
          </w:tcPr>
          <w:p w:rsidR="005E7456" w:rsidRPr="006422ED" w:rsidRDefault="005E745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5E7456" w:rsidRDefault="001F62A5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F62A5">
              <w:rPr>
                <w:b/>
                <w:sz w:val="20"/>
                <w:szCs w:val="20"/>
              </w:rPr>
              <w:t xml:space="preserve">Лекция 14. </w:t>
            </w:r>
            <w:r w:rsidRPr="001F62A5">
              <w:rPr>
                <w:sz w:val="20"/>
                <w:szCs w:val="20"/>
              </w:rPr>
              <w:t>Принципы и процедуры разработки онлайн-курса как компонента учебно-методического материала</w:t>
            </w:r>
          </w:p>
        </w:tc>
        <w:tc>
          <w:tcPr>
            <w:tcW w:w="850" w:type="dxa"/>
          </w:tcPr>
          <w:p w:rsidR="005E7456" w:rsidRDefault="0014380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D2E01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E7456" w:rsidTr="003A4E0C">
        <w:tc>
          <w:tcPr>
            <w:tcW w:w="971" w:type="dxa"/>
            <w:vMerge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5E7456" w:rsidRDefault="001F62A5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F62A5">
              <w:rPr>
                <w:b/>
                <w:sz w:val="20"/>
                <w:szCs w:val="20"/>
              </w:rPr>
              <w:t xml:space="preserve">Лабораторное занятие 14. </w:t>
            </w:r>
            <w:r w:rsidRPr="001F62A5">
              <w:rPr>
                <w:sz w:val="20"/>
                <w:szCs w:val="20"/>
              </w:rPr>
              <w:t>Ознакомление с работой LMS MOODLE</w:t>
            </w:r>
          </w:p>
        </w:tc>
        <w:tc>
          <w:tcPr>
            <w:tcW w:w="850" w:type="dxa"/>
          </w:tcPr>
          <w:p w:rsidR="005E7456" w:rsidRDefault="0014380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D2E01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5E7456" w:rsidRDefault="00647E6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E7456" w:rsidTr="003A4E0C">
        <w:tc>
          <w:tcPr>
            <w:tcW w:w="971" w:type="dxa"/>
            <w:vMerge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1F62A5" w:rsidRPr="001F62A5" w:rsidRDefault="005E7456" w:rsidP="00647E6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 w:rsidR="00647E61">
              <w:rPr>
                <w:b/>
                <w:sz w:val="20"/>
                <w:szCs w:val="20"/>
              </w:rPr>
              <w:t>М4</w:t>
            </w:r>
            <w:r>
              <w:rPr>
                <w:b/>
                <w:sz w:val="20"/>
                <w:szCs w:val="20"/>
              </w:rPr>
              <w:t>.</w:t>
            </w:r>
            <w:r w:rsidR="006A1C63">
              <w:rPr>
                <w:b/>
                <w:sz w:val="20"/>
                <w:szCs w:val="20"/>
              </w:rPr>
              <w:t xml:space="preserve"> </w:t>
            </w:r>
            <w:r w:rsidR="00647E61" w:rsidRPr="00647E61">
              <w:rPr>
                <w:sz w:val="20"/>
                <w:szCs w:val="20"/>
              </w:rPr>
              <w:t>(Прием, защита)</w:t>
            </w:r>
            <w:r w:rsidR="00647E6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5E7456" w:rsidRDefault="00647E6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6422ED" w:rsidRDefault="00143802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43802">
              <w:rPr>
                <w:b/>
                <w:sz w:val="20"/>
                <w:szCs w:val="20"/>
              </w:rPr>
              <w:t xml:space="preserve">Лекция 15. </w:t>
            </w:r>
            <w:r w:rsidRPr="00143802">
              <w:rPr>
                <w:sz w:val="20"/>
                <w:szCs w:val="20"/>
              </w:rPr>
              <w:t>Организационно-управленческая деятельность образовательных учреждений</w:t>
            </w:r>
          </w:p>
        </w:tc>
        <w:tc>
          <w:tcPr>
            <w:tcW w:w="850" w:type="dxa"/>
          </w:tcPr>
          <w:p w:rsidR="006422ED" w:rsidRDefault="0014380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D2E01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143802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43802">
              <w:rPr>
                <w:b/>
                <w:sz w:val="20"/>
                <w:szCs w:val="20"/>
              </w:rPr>
              <w:t>Лабораторное занятие 15. Асинхронное, синхронное обучение</w:t>
            </w:r>
          </w:p>
        </w:tc>
        <w:tc>
          <w:tcPr>
            <w:tcW w:w="850" w:type="dxa"/>
          </w:tcPr>
          <w:p w:rsidR="006422ED" w:rsidRDefault="0014380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D2E01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Default="00647E6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0C29CE" w:rsidTr="003A4E0C">
        <w:tc>
          <w:tcPr>
            <w:tcW w:w="971" w:type="dxa"/>
            <w:vMerge/>
          </w:tcPr>
          <w:p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887042" w:rsidRDefault="000C29CE" w:rsidP="00B044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87042">
              <w:rPr>
                <w:b/>
                <w:sz w:val="20"/>
                <w:szCs w:val="20"/>
              </w:rPr>
              <w:t>С</w:t>
            </w:r>
            <w:r w:rsidR="00B04479" w:rsidRPr="00887042">
              <w:rPr>
                <w:b/>
                <w:sz w:val="20"/>
                <w:szCs w:val="20"/>
                <w:lang w:val="kk-KZ"/>
              </w:rPr>
              <w:t>Р</w:t>
            </w:r>
            <w:r w:rsidR="00647E61">
              <w:rPr>
                <w:b/>
                <w:sz w:val="20"/>
                <w:szCs w:val="20"/>
              </w:rPr>
              <w:t>СП 6</w:t>
            </w:r>
            <w:r w:rsidRPr="00887042">
              <w:rPr>
                <w:b/>
                <w:sz w:val="20"/>
                <w:szCs w:val="20"/>
              </w:rPr>
              <w:t xml:space="preserve">. Консультация по </w:t>
            </w:r>
            <w:r w:rsidR="005E7456" w:rsidRPr="00887042">
              <w:rPr>
                <w:b/>
                <w:sz w:val="20"/>
                <w:szCs w:val="20"/>
              </w:rPr>
              <w:t>подготовке к экзаменационным вопросам</w:t>
            </w:r>
            <w:r w:rsidR="001D4997" w:rsidRPr="0088704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00E31" w:rsidTr="00C00BC4">
        <w:tc>
          <w:tcPr>
            <w:tcW w:w="8364" w:type="dxa"/>
            <w:gridSpan w:val="2"/>
          </w:tcPr>
          <w:p w:rsidR="00000E31" w:rsidRDefault="00000E31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:rsidR="00000E31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00E31" w:rsidRPr="009E2A95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E2A95">
              <w:rPr>
                <w:b/>
                <w:sz w:val="20"/>
                <w:szCs w:val="20"/>
              </w:rPr>
              <w:t>100</w:t>
            </w:r>
          </w:p>
        </w:tc>
      </w:tr>
    </w:tbl>
    <w:p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6422ED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A721FC" w:rsidRPr="00A721FC" w:rsidRDefault="00A721FC">
      <w:pPr>
        <w:jc w:val="both"/>
        <w:rPr>
          <w:b/>
          <w:sz w:val="20"/>
          <w:szCs w:val="20"/>
        </w:rPr>
      </w:pPr>
      <w:r w:rsidRPr="00A721FC">
        <w:rPr>
          <w:b/>
          <w:sz w:val="20"/>
          <w:szCs w:val="20"/>
        </w:rPr>
        <w:t xml:space="preserve">Сокращения: </w:t>
      </w:r>
    </w:p>
    <w:p w:rsidR="00A721FC" w:rsidRPr="00A721FC" w:rsidRDefault="00A721FC">
      <w:pPr>
        <w:jc w:val="both"/>
        <w:rPr>
          <w:sz w:val="20"/>
          <w:szCs w:val="20"/>
        </w:rPr>
      </w:pPr>
      <w:r w:rsidRPr="00A721FC">
        <w:rPr>
          <w:sz w:val="20"/>
          <w:szCs w:val="20"/>
        </w:rPr>
        <w:t xml:space="preserve">Л – лекция </w:t>
      </w:r>
    </w:p>
    <w:p w:rsidR="00A721FC" w:rsidRPr="00A721FC" w:rsidRDefault="00A721FC">
      <w:pPr>
        <w:jc w:val="both"/>
        <w:rPr>
          <w:sz w:val="20"/>
          <w:szCs w:val="20"/>
        </w:rPr>
      </w:pPr>
      <w:r w:rsidRPr="00A721FC">
        <w:rPr>
          <w:sz w:val="20"/>
          <w:szCs w:val="20"/>
        </w:rPr>
        <w:t xml:space="preserve">СЗ – семинарское занятие </w:t>
      </w:r>
    </w:p>
    <w:p w:rsidR="00A721FC" w:rsidRPr="00A721FC" w:rsidRDefault="00A721FC">
      <w:pPr>
        <w:jc w:val="both"/>
        <w:rPr>
          <w:sz w:val="20"/>
          <w:szCs w:val="20"/>
        </w:rPr>
      </w:pPr>
      <w:r>
        <w:rPr>
          <w:sz w:val="20"/>
          <w:szCs w:val="20"/>
        </w:rPr>
        <w:t>СРМ</w:t>
      </w:r>
      <w:r w:rsidRPr="00A721FC">
        <w:rPr>
          <w:sz w:val="20"/>
          <w:szCs w:val="20"/>
        </w:rPr>
        <w:t>П –</w:t>
      </w:r>
      <w:r>
        <w:rPr>
          <w:sz w:val="20"/>
          <w:szCs w:val="20"/>
        </w:rPr>
        <w:t xml:space="preserve"> самостоятельная работа магистранта</w:t>
      </w:r>
      <w:r w:rsidRPr="00A721FC">
        <w:rPr>
          <w:sz w:val="20"/>
          <w:szCs w:val="20"/>
        </w:rPr>
        <w:t xml:space="preserve"> с преподавателем</w:t>
      </w:r>
    </w:p>
    <w:p w:rsidR="00A721FC" w:rsidRPr="00A721FC" w:rsidRDefault="00A721F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СРМ</w:t>
      </w:r>
      <w:r w:rsidRPr="00A721FC">
        <w:rPr>
          <w:sz w:val="20"/>
          <w:szCs w:val="20"/>
        </w:rPr>
        <w:t xml:space="preserve"> –</w:t>
      </w:r>
      <w:r>
        <w:rPr>
          <w:sz w:val="20"/>
          <w:szCs w:val="20"/>
        </w:rPr>
        <w:t xml:space="preserve"> самостоятельная работа магистранта</w:t>
      </w:r>
      <w:bookmarkStart w:id="0" w:name="_GoBack"/>
      <w:bookmarkEnd w:id="0"/>
      <w:r w:rsidRPr="00A721FC">
        <w:rPr>
          <w:sz w:val="20"/>
          <w:szCs w:val="20"/>
        </w:rPr>
        <w:t xml:space="preserve"> </w:t>
      </w:r>
    </w:p>
    <w:p w:rsidR="00A721FC" w:rsidRPr="00A721FC" w:rsidRDefault="00A721FC">
      <w:pPr>
        <w:jc w:val="both"/>
        <w:rPr>
          <w:sz w:val="20"/>
          <w:szCs w:val="20"/>
        </w:rPr>
      </w:pPr>
      <w:r w:rsidRPr="00A721FC">
        <w:rPr>
          <w:sz w:val="20"/>
          <w:szCs w:val="20"/>
        </w:rPr>
        <w:t xml:space="preserve">РК – рубежный контроль </w:t>
      </w:r>
    </w:p>
    <w:p w:rsidR="00A72D3C" w:rsidRPr="00A721FC" w:rsidRDefault="00A721FC">
      <w:pPr>
        <w:jc w:val="both"/>
        <w:rPr>
          <w:sz w:val="20"/>
          <w:szCs w:val="20"/>
        </w:rPr>
      </w:pPr>
      <w:r w:rsidRPr="00A721FC">
        <w:rPr>
          <w:sz w:val="20"/>
          <w:szCs w:val="20"/>
        </w:rPr>
        <w:t>ИК – итоговый контроль</w:t>
      </w:r>
    </w:p>
    <w:p w:rsidR="00A721FC" w:rsidRPr="00A721FC" w:rsidRDefault="00246E23" w:rsidP="00246E23">
      <w:pPr>
        <w:spacing w:after="120"/>
        <w:jc w:val="both"/>
        <w:rPr>
          <w:b/>
          <w:sz w:val="20"/>
          <w:szCs w:val="20"/>
        </w:rPr>
      </w:pPr>
      <w:r w:rsidRPr="00A721FC">
        <w:rPr>
          <w:b/>
          <w:sz w:val="20"/>
          <w:szCs w:val="20"/>
        </w:rPr>
        <w:t xml:space="preserve">                </w:t>
      </w:r>
    </w:p>
    <w:p w:rsidR="00A721FC" w:rsidRDefault="00A721FC" w:rsidP="00246E23">
      <w:pPr>
        <w:spacing w:after="120"/>
        <w:jc w:val="both"/>
        <w:rPr>
          <w:b/>
          <w:sz w:val="20"/>
          <w:szCs w:val="20"/>
        </w:rPr>
      </w:pPr>
    </w:p>
    <w:p w:rsidR="00594DE6" w:rsidRPr="00000E31" w:rsidRDefault="00A721FC" w:rsidP="00246E23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</w:t>
      </w:r>
      <w:r w:rsidR="00246E23">
        <w:rPr>
          <w:b/>
          <w:sz w:val="20"/>
          <w:szCs w:val="20"/>
        </w:rPr>
        <w:t xml:space="preserve">  </w:t>
      </w:r>
      <w:r w:rsidR="001640C9" w:rsidRPr="00000E31">
        <w:rPr>
          <w:b/>
          <w:sz w:val="20"/>
          <w:szCs w:val="20"/>
        </w:rPr>
        <w:t xml:space="preserve">Декан  </w:t>
      </w:r>
      <w:r w:rsidR="005E7456" w:rsidRPr="00000E31">
        <w:rPr>
          <w:b/>
          <w:sz w:val="20"/>
          <w:szCs w:val="20"/>
        </w:rPr>
        <w:t xml:space="preserve">   </w:t>
      </w:r>
      <w:r w:rsidR="003762AA">
        <w:rPr>
          <w:b/>
          <w:sz w:val="20"/>
          <w:szCs w:val="20"/>
        </w:rPr>
        <w:t>___</w:t>
      </w:r>
      <w:r w:rsidR="00246E23">
        <w:rPr>
          <w:b/>
          <w:sz w:val="20"/>
          <w:szCs w:val="20"/>
        </w:rPr>
        <w:t>________________________________Урмашев Б.А.</w:t>
      </w:r>
    </w:p>
    <w:p w:rsidR="00594DE6" w:rsidRPr="00000E31" w:rsidRDefault="00594DE6" w:rsidP="00246E23">
      <w:pPr>
        <w:spacing w:after="120"/>
        <w:jc w:val="both"/>
        <w:rPr>
          <w:b/>
          <w:sz w:val="20"/>
          <w:szCs w:val="20"/>
        </w:rPr>
      </w:pPr>
    </w:p>
    <w:p w:rsidR="00ED0B08" w:rsidRDefault="00246E23" w:rsidP="00246E23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</w:t>
      </w:r>
      <w:r w:rsidR="001640C9" w:rsidRPr="00000E31">
        <w:rPr>
          <w:b/>
          <w:sz w:val="20"/>
          <w:szCs w:val="20"/>
        </w:rPr>
        <w:t>Заведующий кафедрой</w:t>
      </w:r>
      <w:r w:rsidR="005E7456" w:rsidRPr="00000E31">
        <w:rPr>
          <w:b/>
          <w:sz w:val="20"/>
          <w:szCs w:val="20"/>
        </w:rPr>
        <w:t xml:space="preserve"> ______________________</w:t>
      </w:r>
      <w:r>
        <w:rPr>
          <w:b/>
          <w:sz w:val="20"/>
          <w:szCs w:val="20"/>
        </w:rPr>
        <w:t xml:space="preserve"> Дарибаев Б.С.</w:t>
      </w:r>
    </w:p>
    <w:p w:rsidR="00594DE6" w:rsidRPr="00000E31" w:rsidRDefault="00594DE6" w:rsidP="00246E23">
      <w:pPr>
        <w:spacing w:after="120"/>
        <w:jc w:val="both"/>
        <w:rPr>
          <w:b/>
          <w:sz w:val="20"/>
          <w:szCs w:val="20"/>
        </w:rPr>
      </w:pPr>
    </w:p>
    <w:p w:rsidR="00594DE6" w:rsidRPr="00246E23" w:rsidRDefault="00246E23" w:rsidP="00246E23">
      <w:pPr>
        <w:spacing w:after="12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</w:t>
      </w:r>
      <w:r w:rsidR="001640C9" w:rsidRPr="00000E31">
        <w:rPr>
          <w:b/>
          <w:sz w:val="20"/>
          <w:szCs w:val="20"/>
        </w:rPr>
        <w:t>Лектор</w:t>
      </w:r>
      <w:r w:rsidR="005E7456" w:rsidRPr="00000E31">
        <w:rPr>
          <w:b/>
          <w:sz w:val="20"/>
          <w:szCs w:val="20"/>
        </w:rPr>
        <w:t xml:space="preserve"> ___________________________________</w:t>
      </w:r>
      <w:r>
        <w:rPr>
          <w:b/>
          <w:sz w:val="20"/>
          <w:szCs w:val="20"/>
        </w:rPr>
        <w:t xml:space="preserve"> Даркенбаев Д.К.</w:t>
      </w:r>
    </w:p>
    <w:p w:rsidR="003E6E0D" w:rsidRPr="00246E23" w:rsidRDefault="003E6E0D" w:rsidP="00246E23">
      <w:pPr>
        <w:jc w:val="both"/>
        <w:rPr>
          <w:sz w:val="20"/>
          <w:szCs w:val="20"/>
        </w:rPr>
      </w:pPr>
    </w:p>
    <w:p w:rsidR="00000E31" w:rsidRPr="00246E23" w:rsidRDefault="00000E31" w:rsidP="00246E23">
      <w:pPr>
        <w:jc w:val="both"/>
        <w:rPr>
          <w:sz w:val="20"/>
          <w:szCs w:val="20"/>
        </w:rPr>
      </w:pPr>
    </w:p>
    <w:p w:rsidR="00AC0B9C" w:rsidRPr="004C6A23" w:rsidRDefault="00AC0B9C" w:rsidP="00246E23">
      <w:pPr>
        <w:jc w:val="both"/>
        <w:rPr>
          <w:sz w:val="20"/>
          <w:szCs w:val="20"/>
          <w:lang w:val="kk-KZ"/>
        </w:rPr>
      </w:pPr>
    </w:p>
    <w:sectPr w:rsidR="00AC0B9C" w:rsidRPr="004C6A23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93F" w:rsidRDefault="006E593F" w:rsidP="004C6A23">
      <w:r>
        <w:separator/>
      </w:r>
    </w:p>
  </w:endnote>
  <w:endnote w:type="continuationSeparator" w:id="0">
    <w:p w:rsidR="006E593F" w:rsidRDefault="006E593F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93F" w:rsidRDefault="006E593F" w:rsidP="004C6A23">
      <w:r>
        <w:separator/>
      </w:r>
    </w:p>
  </w:footnote>
  <w:footnote w:type="continuationSeparator" w:id="0">
    <w:p w:rsidR="006E593F" w:rsidRDefault="006E593F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E7761"/>
    <w:multiLevelType w:val="hybridMultilevel"/>
    <w:tmpl w:val="2BBC355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643"/>
        </w:tabs>
        <w:ind w:left="6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F2527"/>
    <w:multiLevelType w:val="hybridMultilevel"/>
    <w:tmpl w:val="23B4264C"/>
    <w:lvl w:ilvl="0" w:tplc="95C08FCC">
      <w:start w:val="1"/>
      <w:numFmt w:val="decimal"/>
      <w:lvlText w:val="%1."/>
      <w:lvlJc w:val="left"/>
      <w:pPr>
        <w:ind w:left="10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06E838F2">
      <w:numFmt w:val="bullet"/>
      <w:lvlText w:val="•"/>
      <w:lvlJc w:val="left"/>
      <w:pPr>
        <w:ind w:left="814" w:hanging="284"/>
      </w:pPr>
      <w:rPr>
        <w:rFonts w:hint="default"/>
      </w:rPr>
    </w:lvl>
    <w:lvl w:ilvl="2" w:tplc="243A1088">
      <w:numFmt w:val="bullet"/>
      <w:lvlText w:val="•"/>
      <w:lvlJc w:val="left"/>
      <w:pPr>
        <w:ind w:left="1529" w:hanging="284"/>
      </w:pPr>
      <w:rPr>
        <w:rFonts w:hint="default"/>
      </w:rPr>
    </w:lvl>
    <w:lvl w:ilvl="3" w:tplc="796EDDCA">
      <w:numFmt w:val="bullet"/>
      <w:lvlText w:val="•"/>
      <w:lvlJc w:val="left"/>
      <w:pPr>
        <w:ind w:left="2244" w:hanging="284"/>
      </w:pPr>
      <w:rPr>
        <w:rFonts w:hint="default"/>
      </w:rPr>
    </w:lvl>
    <w:lvl w:ilvl="4" w:tplc="339A0238">
      <w:numFmt w:val="bullet"/>
      <w:lvlText w:val="•"/>
      <w:lvlJc w:val="left"/>
      <w:pPr>
        <w:ind w:left="2958" w:hanging="284"/>
      </w:pPr>
      <w:rPr>
        <w:rFonts w:hint="default"/>
      </w:rPr>
    </w:lvl>
    <w:lvl w:ilvl="5" w:tplc="9B72022A">
      <w:numFmt w:val="bullet"/>
      <w:lvlText w:val="•"/>
      <w:lvlJc w:val="left"/>
      <w:pPr>
        <w:ind w:left="3673" w:hanging="284"/>
      </w:pPr>
      <w:rPr>
        <w:rFonts w:hint="default"/>
      </w:rPr>
    </w:lvl>
    <w:lvl w:ilvl="6" w:tplc="798EBDC2">
      <w:numFmt w:val="bullet"/>
      <w:lvlText w:val="•"/>
      <w:lvlJc w:val="left"/>
      <w:pPr>
        <w:ind w:left="4388" w:hanging="284"/>
      </w:pPr>
      <w:rPr>
        <w:rFonts w:hint="default"/>
      </w:rPr>
    </w:lvl>
    <w:lvl w:ilvl="7" w:tplc="536A8BC4">
      <w:numFmt w:val="bullet"/>
      <w:lvlText w:val="•"/>
      <w:lvlJc w:val="left"/>
      <w:pPr>
        <w:ind w:left="5102" w:hanging="284"/>
      </w:pPr>
      <w:rPr>
        <w:rFonts w:hint="default"/>
      </w:rPr>
    </w:lvl>
    <w:lvl w:ilvl="8" w:tplc="5838D252">
      <w:numFmt w:val="bullet"/>
      <w:lvlText w:val="•"/>
      <w:lvlJc w:val="left"/>
      <w:pPr>
        <w:ind w:left="5817" w:hanging="284"/>
      </w:pPr>
      <w:rPr>
        <w:rFonts w:hint="default"/>
      </w:rPr>
    </w:lvl>
  </w:abstractNum>
  <w:abstractNum w:abstractNumId="3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E31"/>
    <w:rsid w:val="00001D00"/>
    <w:rsid w:val="0001583E"/>
    <w:rsid w:val="00024D7B"/>
    <w:rsid w:val="000544CE"/>
    <w:rsid w:val="00080984"/>
    <w:rsid w:val="000B0010"/>
    <w:rsid w:val="000C29CE"/>
    <w:rsid w:val="000E3B00"/>
    <w:rsid w:val="00113406"/>
    <w:rsid w:val="00143802"/>
    <w:rsid w:val="001640C9"/>
    <w:rsid w:val="00174F19"/>
    <w:rsid w:val="001A4B41"/>
    <w:rsid w:val="001C095F"/>
    <w:rsid w:val="001D4997"/>
    <w:rsid w:val="001F62A5"/>
    <w:rsid w:val="00200490"/>
    <w:rsid w:val="0022258E"/>
    <w:rsid w:val="00246E23"/>
    <w:rsid w:val="00252D22"/>
    <w:rsid w:val="00261901"/>
    <w:rsid w:val="00286D6F"/>
    <w:rsid w:val="00293058"/>
    <w:rsid w:val="002A021D"/>
    <w:rsid w:val="002B4684"/>
    <w:rsid w:val="002C1D33"/>
    <w:rsid w:val="002E6297"/>
    <w:rsid w:val="002F1A09"/>
    <w:rsid w:val="0030728E"/>
    <w:rsid w:val="00323280"/>
    <w:rsid w:val="00323908"/>
    <w:rsid w:val="003762AA"/>
    <w:rsid w:val="00377B71"/>
    <w:rsid w:val="003A4E0C"/>
    <w:rsid w:val="003B57C0"/>
    <w:rsid w:val="003E6E0D"/>
    <w:rsid w:val="00401A75"/>
    <w:rsid w:val="00434B98"/>
    <w:rsid w:val="004768BB"/>
    <w:rsid w:val="004777C9"/>
    <w:rsid w:val="004807B2"/>
    <w:rsid w:val="004A52AB"/>
    <w:rsid w:val="004B5D2B"/>
    <w:rsid w:val="004C6A23"/>
    <w:rsid w:val="00541D7F"/>
    <w:rsid w:val="00563156"/>
    <w:rsid w:val="0057753B"/>
    <w:rsid w:val="00585920"/>
    <w:rsid w:val="00594DE6"/>
    <w:rsid w:val="005A2291"/>
    <w:rsid w:val="005E2FF8"/>
    <w:rsid w:val="005E7456"/>
    <w:rsid w:val="0061588B"/>
    <w:rsid w:val="006422ED"/>
    <w:rsid w:val="00647E61"/>
    <w:rsid w:val="0065005D"/>
    <w:rsid w:val="0069629C"/>
    <w:rsid w:val="006A1C63"/>
    <w:rsid w:val="006B722D"/>
    <w:rsid w:val="006E593F"/>
    <w:rsid w:val="00720F68"/>
    <w:rsid w:val="00735381"/>
    <w:rsid w:val="00750D6B"/>
    <w:rsid w:val="00775307"/>
    <w:rsid w:val="00796885"/>
    <w:rsid w:val="007A26C4"/>
    <w:rsid w:val="007E2E2D"/>
    <w:rsid w:val="007E78D3"/>
    <w:rsid w:val="0081360F"/>
    <w:rsid w:val="00887042"/>
    <w:rsid w:val="008B6F05"/>
    <w:rsid w:val="00923E03"/>
    <w:rsid w:val="0092481B"/>
    <w:rsid w:val="0099766F"/>
    <w:rsid w:val="009C653A"/>
    <w:rsid w:val="009E2A95"/>
    <w:rsid w:val="00A40781"/>
    <w:rsid w:val="00A46B07"/>
    <w:rsid w:val="00A71609"/>
    <w:rsid w:val="00A721FC"/>
    <w:rsid w:val="00A72D3C"/>
    <w:rsid w:val="00AC0B9C"/>
    <w:rsid w:val="00AE44A1"/>
    <w:rsid w:val="00B04479"/>
    <w:rsid w:val="00B47334"/>
    <w:rsid w:val="00B92112"/>
    <w:rsid w:val="00BB32DC"/>
    <w:rsid w:val="00BD09CB"/>
    <w:rsid w:val="00BD2E01"/>
    <w:rsid w:val="00C00BC4"/>
    <w:rsid w:val="00C2049D"/>
    <w:rsid w:val="00C41C08"/>
    <w:rsid w:val="00C46CAD"/>
    <w:rsid w:val="00CA458D"/>
    <w:rsid w:val="00CC59D8"/>
    <w:rsid w:val="00CF26E9"/>
    <w:rsid w:val="00D36DBD"/>
    <w:rsid w:val="00D4478E"/>
    <w:rsid w:val="00D712C5"/>
    <w:rsid w:val="00D85871"/>
    <w:rsid w:val="00D930B7"/>
    <w:rsid w:val="00DE1C5B"/>
    <w:rsid w:val="00E17B49"/>
    <w:rsid w:val="00E86EFD"/>
    <w:rsid w:val="00E9615B"/>
    <w:rsid w:val="00EB5722"/>
    <w:rsid w:val="00EC3CF4"/>
    <w:rsid w:val="00ED0B08"/>
    <w:rsid w:val="00EF2040"/>
    <w:rsid w:val="00EF5665"/>
    <w:rsid w:val="00F10360"/>
    <w:rsid w:val="00F17245"/>
    <w:rsid w:val="00F3540B"/>
    <w:rsid w:val="00F56189"/>
    <w:rsid w:val="00FA73F3"/>
    <w:rsid w:val="00FB09ED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paragraph" w:styleId="aff">
    <w:name w:val="Normal (Web)"/>
    <w:basedOn w:val="a"/>
    <w:unhideWhenUsed/>
    <w:rsid w:val="000B0010"/>
    <w:pPr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 Paragraph"/>
    <w:basedOn w:val="a"/>
    <w:uiPriority w:val="1"/>
    <w:qFormat/>
    <w:rsid w:val="009C653A"/>
    <w:pPr>
      <w:widowControl w:val="0"/>
      <w:autoSpaceDE w:val="0"/>
      <w:autoSpaceDN w:val="0"/>
      <w:ind w:left="107"/>
    </w:pPr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5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uren.kadyrovic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Dauren</cp:lastModifiedBy>
  <cp:revision>27</cp:revision>
  <cp:lastPrinted>2022-06-22T06:04:00Z</cp:lastPrinted>
  <dcterms:created xsi:type="dcterms:W3CDTF">2022-09-12T03:21:00Z</dcterms:created>
  <dcterms:modified xsi:type="dcterms:W3CDTF">2022-09-12T03:27:00Z</dcterms:modified>
</cp:coreProperties>
</file>